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1B" w:rsidRDefault="00C8291B" w:rsidP="001328F0">
      <w:pPr>
        <w:pStyle w:val="BodyText"/>
        <w:ind w:left="1276"/>
        <w:rPr>
          <w:rFonts w:ascii="Times New Roman"/>
          <w:sz w:val="20"/>
        </w:rPr>
      </w:pPr>
    </w:p>
    <w:p w:rsidR="00C8291B" w:rsidRDefault="00C8291B" w:rsidP="001328F0">
      <w:pPr>
        <w:pStyle w:val="BodyText"/>
        <w:ind w:left="1276"/>
        <w:rPr>
          <w:rFonts w:ascii="Times New Roman"/>
          <w:sz w:val="20"/>
        </w:rPr>
      </w:pPr>
    </w:p>
    <w:p w:rsidR="00AB49BE" w:rsidRDefault="00111190" w:rsidP="001328F0">
      <w:pPr>
        <w:pStyle w:val="BodyText"/>
        <w:ind w:left="1276"/>
        <w:rPr>
          <w:rFonts w:ascii="Times New Roman"/>
          <w:sz w:val="20"/>
        </w:rPr>
      </w:pPr>
      <w:r>
        <w:rPr>
          <w:rFonts w:ascii="Times New Roman"/>
          <w:noProof/>
          <w:sz w:val="20"/>
          <w:lang w:val="en-GB" w:eastAsia="en-GB"/>
        </w:rPr>
        <w:drawing>
          <wp:inline distT="0" distB="0" distL="0" distR="0">
            <wp:extent cx="2558089" cy="864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58089" cy="864107"/>
                    </a:xfrm>
                    <a:prstGeom prst="rect">
                      <a:avLst/>
                    </a:prstGeom>
                  </pic:spPr>
                </pic:pic>
              </a:graphicData>
            </a:graphic>
          </wp:inline>
        </w:drawing>
      </w:r>
    </w:p>
    <w:p w:rsidR="00AB49BE" w:rsidRDefault="00AB49BE">
      <w:pPr>
        <w:pStyle w:val="BodyText"/>
        <w:rPr>
          <w:rFonts w:ascii="Times New Roman"/>
          <w:sz w:val="20"/>
        </w:rPr>
      </w:pPr>
    </w:p>
    <w:p w:rsidR="00AB49BE" w:rsidRDefault="00AB49BE">
      <w:pPr>
        <w:pStyle w:val="BodyText"/>
        <w:rPr>
          <w:rFonts w:ascii="Times New Roman"/>
          <w:sz w:val="20"/>
        </w:rPr>
      </w:pPr>
    </w:p>
    <w:p w:rsidR="00AB49BE" w:rsidRDefault="00AB49BE">
      <w:pPr>
        <w:pStyle w:val="BodyText"/>
        <w:spacing w:before="6"/>
        <w:rPr>
          <w:rFonts w:ascii="Times New Roman"/>
          <w:sz w:val="17"/>
        </w:rPr>
      </w:pPr>
    </w:p>
    <w:p w:rsidR="00AB49BE" w:rsidRPr="006A03F5" w:rsidRDefault="00111190" w:rsidP="006A03F5">
      <w:pPr>
        <w:spacing w:before="20"/>
        <w:ind w:left="1260" w:right="496"/>
        <w:jc w:val="center"/>
        <w:rPr>
          <w:b/>
          <w:sz w:val="44"/>
          <w:szCs w:val="44"/>
        </w:rPr>
      </w:pPr>
      <w:r w:rsidRPr="006A03F5">
        <w:rPr>
          <w:b/>
          <w:sz w:val="44"/>
          <w:szCs w:val="44"/>
        </w:rPr>
        <w:t>Complaints Registration Form</w:t>
      </w:r>
    </w:p>
    <w:p w:rsidR="00AB49BE" w:rsidRDefault="00AB49BE" w:rsidP="006A03F5">
      <w:pPr>
        <w:pStyle w:val="BodyText"/>
        <w:spacing w:before="10"/>
        <w:ind w:left="1260"/>
        <w:rPr>
          <w:b/>
          <w:sz w:val="31"/>
        </w:rPr>
      </w:pPr>
    </w:p>
    <w:p w:rsidR="009A5B7E" w:rsidRPr="006A03F5" w:rsidRDefault="009A5B7E" w:rsidP="006A03F5">
      <w:pPr>
        <w:pStyle w:val="BodyText"/>
        <w:spacing w:before="10"/>
        <w:ind w:left="1260"/>
        <w:jc w:val="center"/>
        <w:rPr>
          <w:b/>
          <w:sz w:val="31"/>
          <w:u w:val="single"/>
        </w:rPr>
      </w:pPr>
      <w:r w:rsidRPr="006A03F5">
        <w:rPr>
          <w:b/>
          <w:sz w:val="31"/>
          <w:u w:val="single"/>
        </w:rPr>
        <w:t>Dispute Resolution - Important Privacy Information</w:t>
      </w:r>
    </w:p>
    <w:p w:rsidR="009A5B7E" w:rsidRPr="009A5B7E" w:rsidRDefault="009A5B7E" w:rsidP="009A5B7E">
      <w:pPr>
        <w:widowControl/>
        <w:numPr>
          <w:ilvl w:val="0"/>
          <w:numId w:val="2"/>
        </w:numPr>
        <w:shd w:val="clear" w:color="auto" w:fill="F7F7F7"/>
        <w:spacing w:before="100" w:beforeAutospacing="1" w:after="100" w:afterAutospacing="1"/>
        <w:rPr>
          <w:rFonts w:asciiTheme="minorHAnsi" w:eastAsia="Times New Roman" w:hAnsiTheme="minorHAnsi" w:cs="Helvetica"/>
          <w:color w:val="606060"/>
          <w:lang w:val="en-GB" w:eastAsia="en-GB"/>
        </w:rPr>
      </w:pPr>
      <w:r w:rsidRPr="009A5B7E">
        <w:rPr>
          <w:rFonts w:asciiTheme="minorHAnsi" w:eastAsia="Times New Roman" w:hAnsiTheme="minorHAnsi" w:cs="Helvetica"/>
          <w:lang w:val="en-GB" w:eastAsia="en-GB"/>
        </w:rPr>
        <w:t>Before completing our Complaints Registration Form, please note that we (Renewable Energy Assurance Ltd. (REAL)) will only process the personal data you submit on this Form in connection with handling your complaint and in accordance with the RECC’s Privacy Policy Statement, which can be found at</w:t>
      </w:r>
      <w:r w:rsidRPr="009A5B7E">
        <w:rPr>
          <w:rFonts w:asciiTheme="minorHAnsi" w:eastAsia="Times New Roman" w:hAnsiTheme="minorHAnsi" w:cs="Helvetica"/>
          <w:color w:val="606060"/>
          <w:lang w:val="en-GB" w:eastAsia="en-GB"/>
        </w:rPr>
        <w:t> </w:t>
      </w:r>
      <w:hyperlink r:id="rId9" w:history="1">
        <w:r w:rsidRPr="009A5B7E">
          <w:rPr>
            <w:rFonts w:asciiTheme="minorHAnsi" w:eastAsia="Times New Roman" w:hAnsiTheme="minorHAnsi" w:cs="Helvetica"/>
            <w:color w:val="428BCA"/>
            <w:lang w:val="en-GB" w:eastAsia="en-GB"/>
          </w:rPr>
          <w:t>https://www.recc.org.uk/privacy</w:t>
        </w:r>
      </w:hyperlink>
      <w:r w:rsidRPr="009A5B7E">
        <w:rPr>
          <w:rFonts w:asciiTheme="minorHAnsi" w:eastAsia="Times New Roman" w:hAnsiTheme="minorHAnsi" w:cs="Helvetica"/>
          <w:color w:val="606060"/>
          <w:lang w:val="en-GB" w:eastAsia="en-GB"/>
        </w:rPr>
        <w:t>.</w:t>
      </w:r>
      <w:r w:rsidRPr="009A5B7E">
        <w:rPr>
          <w:rFonts w:asciiTheme="minorHAnsi" w:eastAsia="Times New Roman" w:hAnsiTheme="minorHAnsi" w:cs="Helvetica"/>
          <w:color w:val="606060"/>
          <w:lang w:val="en-GB" w:eastAsia="en-GB"/>
        </w:rPr>
        <w:br/>
      </w:r>
    </w:p>
    <w:p w:rsidR="009A5B7E" w:rsidRPr="009A5B7E" w:rsidRDefault="009A5B7E" w:rsidP="009A5B7E">
      <w:pPr>
        <w:widowControl/>
        <w:numPr>
          <w:ilvl w:val="0"/>
          <w:numId w:val="2"/>
        </w:numPr>
        <w:shd w:val="clear" w:color="auto" w:fill="F7F7F7"/>
        <w:spacing w:before="100" w:beforeAutospacing="1" w:after="100" w:afterAutospacing="1"/>
        <w:rPr>
          <w:rFonts w:asciiTheme="minorHAnsi" w:eastAsia="Times New Roman" w:hAnsiTheme="minorHAnsi" w:cs="Helvetica"/>
          <w:lang w:val="en-GB" w:eastAsia="en-GB"/>
        </w:rPr>
      </w:pPr>
      <w:r w:rsidRPr="009A5B7E">
        <w:rPr>
          <w:rFonts w:asciiTheme="minorHAnsi" w:eastAsia="Times New Roman" w:hAnsiTheme="minorHAnsi" w:cs="Helvetica"/>
          <w:lang w:val="en-GB" w:eastAsia="en-GB"/>
        </w:rPr>
        <w:t>If your complaint falls within our remit, it will be handled through RECC’s Dispute Resolution Process (Mediation Procedure and Independent Arbitration Service) which will entail sharing your personal data with the Code Member or former Code Member (if the company is no longer registered with RECC), in order to investigate the complaint, unless you tell us you do not want us to share your personal data with the Code Member or former Code Member.</w:t>
      </w:r>
      <w:r w:rsidRPr="009A5B7E">
        <w:rPr>
          <w:rFonts w:asciiTheme="minorHAnsi" w:eastAsia="Times New Roman" w:hAnsiTheme="minorHAnsi" w:cs="Helvetica"/>
          <w:lang w:val="en-GB" w:eastAsia="en-GB"/>
        </w:rPr>
        <w:br/>
      </w:r>
    </w:p>
    <w:p w:rsidR="009A5B7E" w:rsidRPr="009A5B7E" w:rsidRDefault="009A5B7E" w:rsidP="009A5B7E">
      <w:pPr>
        <w:widowControl/>
        <w:numPr>
          <w:ilvl w:val="0"/>
          <w:numId w:val="2"/>
        </w:numPr>
        <w:shd w:val="clear" w:color="auto" w:fill="F7F7F7"/>
        <w:spacing w:before="100" w:beforeAutospacing="1" w:after="100" w:afterAutospacing="1"/>
        <w:rPr>
          <w:rFonts w:asciiTheme="minorHAnsi" w:eastAsia="Times New Roman" w:hAnsiTheme="minorHAnsi" w:cs="Helvetica"/>
          <w:color w:val="606060"/>
          <w:lang w:val="en-GB" w:eastAsia="en-GB"/>
        </w:rPr>
      </w:pPr>
      <w:r w:rsidRPr="009A5B7E">
        <w:rPr>
          <w:rFonts w:asciiTheme="minorHAnsi" w:eastAsia="Times New Roman" w:hAnsiTheme="minorHAnsi" w:cs="Helvetica"/>
          <w:lang w:val="en-GB" w:eastAsia="en-GB"/>
        </w:rPr>
        <w:t>If your complaint includes details of any technical issues with the installation of the system or products installed, we will not be able to handle those parts of your complaint. In this case we will refer those parts of your complaint to the relevant Microgeneration Certification Scheme (MCS) Certification Body for investigation, in accordance with their complaints process.  Further information about the MCS complaints process, which the Certification Bodies must follow, can be found on their website at: </w:t>
      </w:r>
      <w:hyperlink r:id="rId10" w:history="1">
        <w:r w:rsidRPr="009A5B7E">
          <w:rPr>
            <w:rFonts w:asciiTheme="minorHAnsi" w:eastAsia="Times New Roman" w:hAnsiTheme="minorHAnsi" w:cs="Helvetica"/>
            <w:color w:val="428BCA"/>
            <w:lang w:val="en-GB" w:eastAsia="en-GB"/>
          </w:rPr>
          <w:t>https://www.microgenerationcertification.org/consumers/complaints</w:t>
        </w:r>
      </w:hyperlink>
      <w:r w:rsidRPr="009A5B7E">
        <w:rPr>
          <w:rFonts w:asciiTheme="minorHAnsi" w:eastAsia="Times New Roman" w:hAnsiTheme="minorHAnsi" w:cs="Helvetica"/>
          <w:color w:val="606060"/>
          <w:lang w:val="en-GB" w:eastAsia="en-GB"/>
        </w:rPr>
        <w:t>.  </w:t>
      </w:r>
      <w:r w:rsidRPr="009A5B7E">
        <w:rPr>
          <w:rFonts w:asciiTheme="minorHAnsi" w:eastAsia="Times New Roman" w:hAnsiTheme="minorHAnsi" w:cs="Helvetica"/>
          <w:lang w:val="en-GB" w:eastAsia="en-GB"/>
        </w:rPr>
        <w:t>The MCS Certification Body will respond to you direct in relation to those parts of your complaint.</w:t>
      </w:r>
      <w:r w:rsidRPr="009A5B7E">
        <w:rPr>
          <w:rFonts w:asciiTheme="minorHAnsi" w:eastAsia="Times New Roman" w:hAnsiTheme="minorHAnsi" w:cs="Helvetica"/>
          <w:lang w:val="en-GB" w:eastAsia="en-GB"/>
        </w:rPr>
        <w:br/>
      </w:r>
      <w:r w:rsidRPr="009A5B7E">
        <w:rPr>
          <w:rFonts w:asciiTheme="minorHAnsi" w:eastAsia="Times New Roman" w:hAnsiTheme="minorHAnsi" w:cs="Helvetica"/>
          <w:color w:val="606060"/>
          <w:lang w:val="en-GB" w:eastAsia="en-GB"/>
        </w:rPr>
        <w:br/>
      </w:r>
      <w:r w:rsidRPr="009A5B7E">
        <w:rPr>
          <w:rFonts w:asciiTheme="minorHAnsi" w:eastAsia="Times New Roman" w:hAnsiTheme="minorHAnsi" w:cs="Helvetica"/>
          <w:lang w:val="en-GB" w:eastAsia="en-GB"/>
        </w:rPr>
        <w:t>In addition, we may share your personal data with other third parties such as Trading Standards offices, the finance regulator, the energy regulator, the Chartered Trading Standards Institute and the Department for Business, Energy and Industrial Strategy, but we will only do so if we consider it will assist us in our role to prevent consumer detriment.</w:t>
      </w:r>
      <w:r w:rsidRPr="009A5B7E">
        <w:rPr>
          <w:rFonts w:asciiTheme="minorHAnsi" w:eastAsia="Times New Roman" w:hAnsiTheme="minorHAnsi" w:cs="Helvetica"/>
          <w:lang w:val="en-GB" w:eastAsia="en-GB"/>
        </w:rPr>
        <w:br/>
      </w:r>
    </w:p>
    <w:p w:rsidR="009A5B7E" w:rsidRPr="009A5B7E" w:rsidRDefault="009A5B7E" w:rsidP="009A5B7E">
      <w:pPr>
        <w:widowControl/>
        <w:numPr>
          <w:ilvl w:val="0"/>
          <w:numId w:val="2"/>
        </w:numPr>
        <w:shd w:val="clear" w:color="auto" w:fill="F7F7F7"/>
        <w:spacing w:before="100" w:beforeAutospacing="1" w:after="100" w:afterAutospacing="1"/>
        <w:rPr>
          <w:rFonts w:asciiTheme="minorHAnsi" w:eastAsia="Times New Roman" w:hAnsiTheme="minorHAnsi" w:cs="Helvetica"/>
          <w:color w:val="606060"/>
          <w:lang w:val="en-GB" w:eastAsia="en-GB"/>
        </w:rPr>
      </w:pPr>
      <w:r w:rsidRPr="009A5B7E">
        <w:rPr>
          <w:rFonts w:asciiTheme="minorHAnsi" w:eastAsia="Times New Roman" w:hAnsiTheme="minorHAnsi" w:cs="Helvetica"/>
          <w:lang w:val="en-GB" w:eastAsia="en-GB"/>
        </w:rPr>
        <w:t>Under data protection, you have certain rights in relation to how we process your personal data, including the right to be informed, right to access your personal data, the right to rectification, the right to erasure, the right to restrict processing, and the right to object. Further details about your rights and how to exercise any of your rights can found in the RECC’s Privacy Policy Statement on our website: </w:t>
      </w:r>
      <w:hyperlink r:id="rId11" w:history="1">
        <w:r w:rsidRPr="009A5B7E">
          <w:rPr>
            <w:rFonts w:asciiTheme="minorHAnsi" w:eastAsia="Times New Roman" w:hAnsiTheme="minorHAnsi" w:cs="Helvetica"/>
            <w:color w:val="428BCA"/>
            <w:lang w:val="en-GB" w:eastAsia="en-GB"/>
          </w:rPr>
          <w:t>https://www.recc.org.uk/privacy</w:t>
        </w:r>
      </w:hyperlink>
      <w:r w:rsidRPr="009A5B7E">
        <w:rPr>
          <w:rFonts w:asciiTheme="minorHAnsi" w:eastAsia="Times New Roman" w:hAnsiTheme="minorHAnsi" w:cs="Helvetica"/>
          <w:color w:val="606060"/>
          <w:lang w:val="en-GB" w:eastAsia="en-GB"/>
        </w:rPr>
        <w:t>.</w:t>
      </w: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spacing w:before="10"/>
        <w:ind w:left="1260"/>
        <w:rPr>
          <w:b/>
          <w:sz w:val="31"/>
        </w:rPr>
      </w:pPr>
    </w:p>
    <w:p w:rsidR="009A5B7E" w:rsidRDefault="009A5B7E" w:rsidP="00D24352">
      <w:pPr>
        <w:pStyle w:val="BodyText"/>
        <w:ind w:left="1260" w:right="420"/>
        <w:jc w:val="both"/>
        <w:rPr>
          <w:spacing w:val="-3"/>
        </w:rPr>
      </w:pPr>
    </w:p>
    <w:p w:rsidR="00AF7D0F" w:rsidRDefault="00AF7D0F" w:rsidP="00D24352">
      <w:pPr>
        <w:pStyle w:val="BodyText"/>
        <w:ind w:left="1260" w:right="420"/>
        <w:jc w:val="both"/>
        <w:rPr>
          <w:spacing w:val="-3"/>
        </w:rPr>
      </w:pPr>
      <w:bookmarkStart w:id="0" w:name="_GoBack"/>
      <w:bookmarkEnd w:id="0"/>
    </w:p>
    <w:p w:rsidR="00AF7D0F" w:rsidRDefault="00AF7D0F" w:rsidP="00D24352">
      <w:pPr>
        <w:pStyle w:val="BodyText"/>
        <w:ind w:left="1260" w:right="420"/>
        <w:jc w:val="both"/>
        <w:rPr>
          <w:spacing w:val="-3"/>
        </w:rPr>
      </w:pPr>
    </w:p>
    <w:p w:rsidR="00AF7D0F" w:rsidRDefault="00AF7D0F" w:rsidP="00D24352">
      <w:pPr>
        <w:pStyle w:val="BodyText"/>
        <w:ind w:left="1260" w:right="420"/>
        <w:jc w:val="both"/>
        <w:rPr>
          <w:spacing w:val="-3"/>
        </w:rPr>
      </w:pPr>
    </w:p>
    <w:p w:rsidR="00AB49BE" w:rsidRDefault="00111190" w:rsidP="00D24352">
      <w:pPr>
        <w:pStyle w:val="BodyText"/>
        <w:ind w:left="1260" w:right="420"/>
        <w:jc w:val="both"/>
      </w:pPr>
      <w:r>
        <w:rPr>
          <w:spacing w:val="-3"/>
        </w:rPr>
        <w:t xml:space="preserve">Please </w:t>
      </w:r>
      <w:r>
        <w:rPr>
          <w:spacing w:val="-4"/>
        </w:rPr>
        <w:t xml:space="preserve">complete </w:t>
      </w:r>
      <w:r>
        <w:rPr>
          <w:spacing w:val="-3"/>
        </w:rPr>
        <w:t xml:space="preserve">all </w:t>
      </w:r>
      <w:r>
        <w:rPr>
          <w:spacing w:val="-4"/>
        </w:rPr>
        <w:t xml:space="preserve">sections </w:t>
      </w:r>
      <w:r>
        <w:t xml:space="preserve">of this </w:t>
      </w:r>
      <w:r>
        <w:rPr>
          <w:spacing w:val="-3"/>
        </w:rPr>
        <w:t xml:space="preserve">form </w:t>
      </w:r>
      <w:r>
        <w:t xml:space="preserve">to </w:t>
      </w:r>
      <w:r>
        <w:rPr>
          <w:spacing w:val="-4"/>
        </w:rPr>
        <w:t xml:space="preserve">register </w:t>
      </w:r>
      <w:r>
        <w:t xml:space="preserve">a </w:t>
      </w:r>
      <w:r>
        <w:rPr>
          <w:spacing w:val="-4"/>
        </w:rPr>
        <w:t xml:space="preserve">complaint </w:t>
      </w:r>
      <w:r>
        <w:t xml:space="preserve">with the </w:t>
      </w:r>
      <w:r>
        <w:rPr>
          <w:spacing w:val="-4"/>
        </w:rPr>
        <w:t xml:space="preserve">Renewable Energy Consumer </w:t>
      </w:r>
      <w:r>
        <w:rPr>
          <w:spacing w:val="-3"/>
        </w:rPr>
        <w:t xml:space="preserve">Code </w:t>
      </w:r>
      <w:r>
        <w:rPr>
          <w:spacing w:val="-4"/>
        </w:rPr>
        <w:t xml:space="preserve">(RECC). </w:t>
      </w:r>
      <w:r w:rsidR="006A03F5">
        <w:rPr>
          <w:spacing w:val="-4"/>
        </w:rPr>
        <w:t xml:space="preserve"> </w:t>
      </w:r>
      <w:r>
        <w:rPr>
          <w:spacing w:val="-3"/>
        </w:rPr>
        <w:t xml:space="preserve">Before </w:t>
      </w:r>
      <w:r>
        <w:rPr>
          <w:spacing w:val="-4"/>
        </w:rPr>
        <w:t xml:space="preserve">submitting </w:t>
      </w:r>
      <w:r>
        <w:t xml:space="preserve">a </w:t>
      </w:r>
      <w:r>
        <w:rPr>
          <w:spacing w:val="-4"/>
        </w:rPr>
        <w:t xml:space="preserve">complaint, please </w:t>
      </w:r>
      <w:r>
        <w:rPr>
          <w:spacing w:val="-3"/>
        </w:rPr>
        <w:t xml:space="preserve">ensure </w:t>
      </w:r>
      <w:r>
        <w:t xml:space="preserve">you </w:t>
      </w:r>
      <w:r>
        <w:rPr>
          <w:spacing w:val="-3"/>
        </w:rPr>
        <w:t xml:space="preserve">have </w:t>
      </w:r>
      <w:r>
        <w:t xml:space="preserve">read the </w:t>
      </w:r>
      <w:r w:rsidR="0085259F">
        <w:rPr>
          <w:spacing w:val="-4"/>
        </w:rPr>
        <w:t>Important Information on</w:t>
      </w:r>
      <w:r>
        <w:rPr>
          <w:spacing w:val="-5"/>
        </w:rPr>
        <w:t xml:space="preserve"> </w:t>
      </w:r>
      <w:r>
        <w:rPr>
          <w:spacing w:val="-3"/>
        </w:rPr>
        <w:t>Pages</w:t>
      </w:r>
      <w:r>
        <w:rPr>
          <w:spacing w:val="-14"/>
        </w:rPr>
        <w:t xml:space="preserve"> </w:t>
      </w:r>
      <w:r>
        <w:t>7</w:t>
      </w:r>
      <w:r>
        <w:rPr>
          <w:spacing w:val="-13"/>
        </w:rPr>
        <w:t xml:space="preserve"> </w:t>
      </w:r>
      <w:r>
        <w:t>-</w:t>
      </w:r>
      <w:r>
        <w:rPr>
          <w:spacing w:val="-15"/>
        </w:rPr>
        <w:t xml:space="preserve"> </w:t>
      </w:r>
      <w:r>
        <w:t>8</w:t>
      </w:r>
      <w:r>
        <w:rPr>
          <w:spacing w:val="-13"/>
        </w:rPr>
        <w:t xml:space="preserve"> </w:t>
      </w:r>
      <w:r>
        <w:rPr>
          <w:spacing w:val="-4"/>
        </w:rPr>
        <w:t>to</w:t>
      </w:r>
      <w:r>
        <w:rPr>
          <w:spacing w:val="-13"/>
        </w:rPr>
        <w:t xml:space="preserve"> </w:t>
      </w:r>
      <w:r>
        <w:rPr>
          <w:spacing w:val="-6"/>
        </w:rPr>
        <w:t>ensure</w:t>
      </w:r>
      <w:r>
        <w:rPr>
          <w:spacing w:val="-11"/>
        </w:rPr>
        <w:t xml:space="preserve"> </w:t>
      </w:r>
      <w:r>
        <w:t>this</w:t>
      </w:r>
      <w:r>
        <w:rPr>
          <w:spacing w:val="3"/>
        </w:rPr>
        <w:t xml:space="preserve"> </w:t>
      </w:r>
      <w:r>
        <w:t>is a</w:t>
      </w:r>
      <w:r>
        <w:rPr>
          <w:spacing w:val="-2"/>
        </w:rPr>
        <w:t xml:space="preserve"> </w:t>
      </w:r>
      <w:r>
        <w:rPr>
          <w:spacing w:val="-3"/>
        </w:rPr>
        <w:t>matter</w:t>
      </w:r>
      <w:r>
        <w:rPr>
          <w:spacing w:val="-7"/>
        </w:rPr>
        <w:t xml:space="preserve"> </w:t>
      </w:r>
      <w:r>
        <w:t>which</w:t>
      </w:r>
      <w:r>
        <w:rPr>
          <w:spacing w:val="-2"/>
        </w:rPr>
        <w:t xml:space="preserve"> </w:t>
      </w:r>
      <w:r>
        <w:t>can</w:t>
      </w:r>
      <w:r>
        <w:rPr>
          <w:spacing w:val="-1"/>
        </w:rPr>
        <w:t xml:space="preserve"> </w:t>
      </w:r>
      <w:r>
        <w:t>be</w:t>
      </w:r>
      <w:r>
        <w:rPr>
          <w:spacing w:val="-2"/>
        </w:rPr>
        <w:t xml:space="preserve"> </w:t>
      </w:r>
      <w:r>
        <w:rPr>
          <w:spacing w:val="-4"/>
        </w:rPr>
        <w:t>addressed</w:t>
      </w:r>
      <w:r>
        <w:rPr>
          <w:spacing w:val="-5"/>
        </w:rPr>
        <w:t xml:space="preserve"> </w:t>
      </w:r>
      <w:r>
        <w:t>by</w:t>
      </w:r>
      <w:r>
        <w:rPr>
          <w:spacing w:val="-18"/>
        </w:rPr>
        <w:t xml:space="preserve"> </w:t>
      </w:r>
      <w:r>
        <w:t>RECC.</w:t>
      </w:r>
    </w:p>
    <w:p w:rsidR="00AB49BE" w:rsidRDefault="00AB49BE">
      <w:pPr>
        <w:pStyle w:val="BodyText"/>
        <w:rPr>
          <w:sz w:val="20"/>
        </w:rPr>
      </w:pPr>
    </w:p>
    <w:p w:rsidR="00AB49BE" w:rsidRDefault="00AB49BE">
      <w:pPr>
        <w:pStyle w:val="BodyText"/>
        <w:spacing w:before="9"/>
        <w:rPr>
          <w:sz w:val="16"/>
        </w:rPr>
      </w:pPr>
    </w:p>
    <w:p w:rsidR="00AB49BE" w:rsidRDefault="00D24352">
      <w:pPr>
        <w:pStyle w:val="BodyText"/>
        <w:spacing w:before="1"/>
        <w:rPr>
          <w:sz w:val="28"/>
        </w:rPr>
      </w:pPr>
      <w:r>
        <w:rPr>
          <w:noProof/>
          <w:lang w:val="en-GB" w:eastAsia="en-GB"/>
        </w:rPr>
        <mc:AlternateContent>
          <mc:Choice Requires="wps">
            <w:drawing>
              <wp:anchor distT="0" distB="0" distL="0" distR="0" simplePos="0" relativeHeight="251657728" behindDoc="0" locked="0" layoutInCell="1" allowOverlap="1" wp14:anchorId="238440F0" wp14:editId="23BBF77A">
                <wp:simplePos x="0" y="0"/>
                <wp:positionH relativeFrom="page">
                  <wp:posOffset>909320</wp:posOffset>
                </wp:positionH>
                <wp:positionV relativeFrom="paragraph">
                  <wp:posOffset>30480</wp:posOffset>
                </wp:positionV>
                <wp:extent cx="5724000" cy="0"/>
                <wp:effectExtent l="0" t="0" r="10160" b="19050"/>
                <wp:wrapTopAndBottom/>
                <wp:docPr id="28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pt,2.4pt" to="52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" strokeweight=".82pt">
                <w10:wrap type="topAndBottom" anchorx="page"/>
              </v:line>
            </w:pict>
          </mc:Fallback>
        </mc:AlternateContent>
      </w:r>
    </w:p>
    <w:p w:rsidR="004638C5" w:rsidRDefault="004638C5" w:rsidP="00D24352">
      <w:pPr>
        <w:pStyle w:val="Heading1"/>
        <w:ind w:left="1260" w:right="496"/>
      </w:pPr>
    </w:p>
    <w:p w:rsidR="00AB49BE" w:rsidRDefault="00111190" w:rsidP="00D24352">
      <w:pPr>
        <w:pStyle w:val="Heading1"/>
        <w:ind w:left="1260" w:right="496"/>
      </w:pPr>
      <w:r>
        <w:t>This dispute resolution process may be used by domestic consumers only.</w:t>
      </w:r>
    </w:p>
    <w:p w:rsidR="00AB49BE" w:rsidRDefault="00AB49BE" w:rsidP="00D24352">
      <w:pPr>
        <w:pStyle w:val="BodyText"/>
        <w:spacing w:before="10"/>
        <w:ind w:left="1260"/>
        <w:rPr>
          <w:b/>
          <w:sz w:val="28"/>
        </w:rPr>
      </w:pPr>
    </w:p>
    <w:p w:rsidR="00AB49BE" w:rsidRDefault="00111190" w:rsidP="00D24352">
      <w:pPr>
        <w:pStyle w:val="BodyText"/>
        <w:ind w:left="1260" w:right="496"/>
        <w:jc w:val="both"/>
      </w:pPr>
      <w:r>
        <w:t xml:space="preserve">If you </w:t>
      </w:r>
      <w:r>
        <w:rPr>
          <w:spacing w:val="-4"/>
        </w:rPr>
        <w:t xml:space="preserve">have </w:t>
      </w:r>
      <w:r>
        <w:rPr>
          <w:spacing w:val="-3"/>
        </w:rPr>
        <w:t xml:space="preserve">signed </w:t>
      </w:r>
      <w:r>
        <w:t xml:space="preserve">a </w:t>
      </w:r>
      <w:r>
        <w:rPr>
          <w:spacing w:val="-4"/>
        </w:rPr>
        <w:t xml:space="preserve">contract, </w:t>
      </w:r>
      <w:r>
        <w:t xml:space="preserve">or </w:t>
      </w:r>
      <w:r>
        <w:rPr>
          <w:spacing w:val="-3"/>
        </w:rPr>
        <w:t xml:space="preserve">intend </w:t>
      </w:r>
      <w:r>
        <w:t xml:space="preserve">to </w:t>
      </w:r>
      <w:r>
        <w:rPr>
          <w:spacing w:val="-3"/>
        </w:rPr>
        <w:t xml:space="preserve">sign </w:t>
      </w:r>
      <w:r>
        <w:t xml:space="preserve">a </w:t>
      </w:r>
      <w:r>
        <w:rPr>
          <w:spacing w:val="-4"/>
        </w:rPr>
        <w:t xml:space="preserve">contract, </w:t>
      </w:r>
      <w:r>
        <w:t xml:space="preserve">for a </w:t>
      </w:r>
      <w:r>
        <w:rPr>
          <w:spacing w:val="-4"/>
        </w:rPr>
        <w:t xml:space="preserve">system </w:t>
      </w:r>
      <w:r>
        <w:t xml:space="preserve">which is </w:t>
      </w:r>
      <w:r>
        <w:rPr>
          <w:spacing w:val="-4"/>
        </w:rPr>
        <w:t xml:space="preserve">installed </w:t>
      </w:r>
      <w:r>
        <w:t xml:space="preserve">at or </w:t>
      </w:r>
      <w:r>
        <w:rPr>
          <w:spacing w:val="-3"/>
        </w:rPr>
        <w:t xml:space="preserve">near </w:t>
      </w:r>
      <w:r>
        <w:rPr>
          <w:spacing w:val="-4"/>
        </w:rPr>
        <w:t xml:space="preserve">private domestic premises occupied </w:t>
      </w:r>
      <w:r>
        <w:t xml:space="preserve">by </w:t>
      </w:r>
      <w:r>
        <w:rPr>
          <w:spacing w:val="-3"/>
        </w:rPr>
        <w:t xml:space="preserve">you, </w:t>
      </w:r>
      <w:r>
        <w:t xml:space="preserve">and you intend that the </w:t>
      </w:r>
      <w:r>
        <w:rPr>
          <w:spacing w:val="-4"/>
        </w:rPr>
        <w:t xml:space="preserve">amount </w:t>
      </w:r>
      <w:r>
        <w:t xml:space="preserve">of </w:t>
      </w:r>
      <w:r>
        <w:rPr>
          <w:spacing w:val="-4"/>
        </w:rPr>
        <w:t xml:space="preserve">electricity </w:t>
      </w:r>
      <w:r>
        <w:t xml:space="preserve">or </w:t>
      </w:r>
      <w:r>
        <w:rPr>
          <w:spacing w:val="-4"/>
        </w:rPr>
        <w:t xml:space="preserve">heat </w:t>
      </w:r>
      <w:r>
        <w:rPr>
          <w:spacing w:val="-3"/>
        </w:rPr>
        <w:t xml:space="preserve">generated </w:t>
      </w:r>
      <w:r>
        <w:t xml:space="preserve">by </w:t>
      </w:r>
      <w:r>
        <w:rPr>
          <w:spacing w:val="-2"/>
        </w:rPr>
        <w:t xml:space="preserve">the </w:t>
      </w:r>
      <w:r>
        <w:t xml:space="preserve">micro </w:t>
      </w:r>
      <w:r>
        <w:rPr>
          <w:spacing w:val="-4"/>
        </w:rPr>
        <w:t xml:space="preserve">generation system </w:t>
      </w:r>
      <w:r>
        <w:t xml:space="preserve">will </w:t>
      </w:r>
      <w:r>
        <w:rPr>
          <w:spacing w:val="-3"/>
        </w:rPr>
        <w:t xml:space="preserve">not </w:t>
      </w:r>
      <w:r>
        <w:rPr>
          <w:spacing w:val="-4"/>
        </w:rPr>
        <w:t xml:space="preserve">significantly </w:t>
      </w:r>
      <w:r>
        <w:t xml:space="preserve">exceed the </w:t>
      </w:r>
      <w:r>
        <w:rPr>
          <w:spacing w:val="-4"/>
        </w:rPr>
        <w:t xml:space="preserve">amount </w:t>
      </w:r>
      <w:r>
        <w:t xml:space="preserve">of </w:t>
      </w:r>
      <w:r>
        <w:rPr>
          <w:spacing w:val="-4"/>
        </w:rPr>
        <w:t xml:space="preserve">electricity </w:t>
      </w:r>
      <w:r>
        <w:t xml:space="preserve">or heat </w:t>
      </w:r>
      <w:r>
        <w:rPr>
          <w:spacing w:val="-4"/>
        </w:rPr>
        <w:t xml:space="preserve">consumed </w:t>
      </w:r>
      <w:r>
        <w:t xml:space="preserve">in </w:t>
      </w:r>
      <w:r>
        <w:rPr>
          <w:spacing w:val="-3"/>
        </w:rPr>
        <w:t xml:space="preserve">those </w:t>
      </w:r>
      <w:r>
        <w:rPr>
          <w:spacing w:val="-4"/>
        </w:rPr>
        <w:t xml:space="preserve">premises, </w:t>
      </w:r>
      <w:r>
        <w:t xml:space="preserve">then you would be </w:t>
      </w:r>
      <w:r>
        <w:rPr>
          <w:spacing w:val="-4"/>
        </w:rPr>
        <w:t xml:space="preserve">considered </w:t>
      </w:r>
      <w:r>
        <w:t xml:space="preserve">a </w:t>
      </w:r>
      <w:r>
        <w:rPr>
          <w:spacing w:val="-4"/>
        </w:rPr>
        <w:t>domestic consumer.</w:t>
      </w:r>
    </w:p>
    <w:p w:rsidR="00AB49BE" w:rsidRDefault="00AB49BE" w:rsidP="00D24352">
      <w:pPr>
        <w:pStyle w:val="BodyText"/>
        <w:ind w:left="1260"/>
      </w:pPr>
    </w:p>
    <w:p w:rsidR="00AB49BE" w:rsidRDefault="00111190" w:rsidP="00D24352">
      <w:pPr>
        <w:ind w:left="1260" w:right="471"/>
        <w:rPr>
          <w:i/>
        </w:rPr>
      </w:pPr>
      <w:r>
        <w:rPr>
          <w:i/>
        </w:rPr>
        <w:t>If you do not</w:t>
      </w:r>
      <w:r>
        <w:rPr>
          <w:i/>
          <w:spacing w:val="-3"/>
        </w:rPr>
        <w:t xml:space="preserve"> fall </w:t>
      </w:r>
      <w:r>
        <w:rPr>
          <w:i/>
        </w:rPr>
        <w:t xml:space="preserve">within </w:t>
      </w:r>
      <w:r>
        <w:rPr>
          <w:i/>
          <w:spacing w:val="-3"/>
        </w:rPr>
        <w:t xml:space="preserve">this </w:t>
      </w:r>
      <w:r>
        <w:rPr>
          <w:i/>
          <w:spacing w:val="-4"/>
        </w:rPr>
        <w:t xml:space="preserve">definition, please contact </w:t>
      </w:r>
      <w:r>
        <w:rPr>
          <w:i/>
        </w:rPr>
        <w:t xml:space="preserve">the </w:t>
      </w:r>
      <w:r>
        <w:rPr>
          <w:i/>
          <w:spacing w:val="-3"/>
        </w:rPr>
        <w:t xml:space="preserve">RECC </w:t>
      </w:r>
      <w:r>
        <w:rPr>
          <w:i/>
          <w:spacing w:val="-4"/>
        </w:rPr>
        <w:t xml:space="preserve">office </w:t>
      </w:r>
      <w:r>
        <w:rPr>
          <w:i/>
        </w:rPr>
        <w:t xml:space="preserve">on 0207 </w:t>
      </w:r>
      <w:r>
        <w:rPr>
          <w:i/>
          <w:spacing w:val="-2"/>
        </w:rPr>
        <w:t xml:space="preserve">981 </w:t>
      </w:r>
      <w:r>
        <w:rPr>
          <w:i/>
        </w:rPr>
        <w:t xml:space="preserve">0850 for </w:t>
      </w:r>
      <w:r>
        <w:rPr>
          <w:i/>
          <w:spacing w:val="-4"/>
        </w:rPr>
        <w:t xml:space="preserve">information </w:t>
      </w:r>
      <w:r>
        <w:rPr>
          <w:i/>
          <w:spacing w:val="-3"/>
        </w:rPr>
        <w:t xml:space="preserve">about </w:t>
      </w:r>
      <w:r>
        <w:rPr>
          <w:i/>
          <w:spacing w:val="-2"/>
        </w:rPr>
        <w:t xml:space="preserve">the </w:t>
      </w:r>
      <w:r>
        <w:rPr>
          <w:i/>
          <w:spacing w:val="-4"/>
        </w:rPr>
        <w:t>Micro-Business Arbitration Scheme.</w:t>
      </w:r>
    </w:p>
    <w:p w:rsidR="00AB49BE" w:rsidRDefault="00AB49BE" w:rsidP="00D24352">
      <w:pPr>
        <w:pStyle w:val="BodyText"/>
        <w:spacing w:before="6"/>
        <w:ind w:left="1260"/>
        <w:rPr>
          <w:i/>
        </w:rPr>
      </w:pPr>
    </w:p>
    <w:p w:rsidR="00AB49BE" w:rsidRDefault="00111190">
      <w:pPr>
        <w:ind w:left="1260" w:right="496"/>
        <w:rPr>
          <w:b/>
          <w:sz w:val="36"/>
        </w:rPr>
      </w:pPr>
      <w:r>
        <w:rPr>
          <w:b/>
          <w:sz w:val="36"/>
        </w:rPr>
        <w:t>Declarations</w:t>
      </w:r>
    </w:p>
    <w:p w:rsidR="00AB49BE" w:rsidRDefault="00186F32" w:rsidP="00FA1680">
      <w:pPr>
        <w:pStyle w:val="BodyText"/>
        <w:tabs>
          <w:tab w:val="left" w:pos="9356"/>
        </w:tabs>
        <w:spacing w:before="6"/>
        <w:rPr>
          <w:b/>
          <w:sz w:val="33"/>
        </w:rPr>
      </w:pPr>
      <w:r>
        <w:rPr>
          <w:noProof/>
          <w:lang w:val="en-GB" w:eastAsia="en-GB"/>
        </w:rPr>
        <mc:AlternateContent>
          <mc:Choice Requires="wps">
            <w:drawing>
              <wp:anchor distT="0" distB="0" distL="114300" distR="114300" simplePos="0" relativeHeight="251658752" behindDoc="0" locked="0" layoutInCell="1" allowOverlap="1" wp14:anchorId="316C5EE0" wp14:editId="2580976F">
                <wp:simplePos x="0" y="0"/>
                <wp:positionH relativeFrom="page">
                  <wp:posOffset>5749925</wp:posOffset>
                </wp:positionH>
                <wp:positionV relativeFrom="paragraph">
                  <wp:posOffset>133985</wp:posOffset>
                </wp:positionV>
                <wp:extent cx="581025" cy="495300"/>
                <wp:effectExtent l="0" t="0" r="28575" b="1905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2.75pt;margin-top:10.55pt;width:45.75pt;height: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" filled="f">
                <w10:wrap anchorx="page"/>
              </v:rect>
            </w:pict>
          </mc:Fallback>
        </mc:AlternateContent>
      </w:r>
    </w:p>
    <w:p w:rsidR="00AB49BE" w:rsidRDefault="00111190" w:rsidP="00FA1680">
      <w:pPr>
        <w:pStyle w:val="Heading1"/>
        <w:tabs>
          <w:tab w:val="left" w:pos="9356"/>
        </w:tabs>
        <w:ind w:left="1260" w:right="496"/>
      </w:pPr>
      <w:r>
        <w:t>I confirm that I am a domestic consumer</w:t>
      </w:r>
    </w:p>
    <w:p w:rsidR="00AB49BE" w:rsidRDefault="00AB49BE" w:rsidP="00FA1680">
      <w:pPr>
        <w:pStyle w:val="BodyText"/>
        <w:tabs>
          <w:tab w:val="left" w:pos="9356"/>
        </w:tabs>
        <w:rPr>
          <w:b/>
          <w:sz w:val="28"/>
        </w:rPr>
      </w:pPr>
    </w:p>
    <w:p w:rsidR="00AB49BE" w:rsidRDefault="00AB49BE" w:rsidP="00FA1680">
      <w:pPr>
        <w:pStyle w:val="BodyText"/>
        <w:tabs>
          <w:tab w:val="left" w:pos="9356"/>
        </w:tabs>
        <w:spacing w:before="2"/>
        <w:rPr>
          <w:b/>
          <w:sz w:val="28"/>
        </w:rPr>
      </w:pPr>
    </w:p>
    <w:p w:rsidR="00AB49BE" w:rsidRDefault="00186F32" w:rsidP="00FA1680">
      <w:pPr>
        <w:tabs>
          <w:tab w:val="left" w:pos="9356"/>
        </w:tabs>
        <w:spacing w:line="266" w:lineRule="auto"/>
        <w:ind w:left="1260" w:right="2228"/>
        <w:rPr>
          <w:b/>
          <w:sz w:val="28"/>
        </w:rPr>
      </w:pPr>
      <w:r>
        <w:rPr>
          <w:noProof/>
          <w:lang w:val="en-GB" w:eastAsia="en-GB"/>
        </w:rPr>
        <mc:AlternateContent>
          <mc:Choice Requires="wps">
            <w:drawing>
              <wp:anchor distT="0" distB="0" distL="114300" distR="114300" simplePos="0" relativeHeight="251659776" behindDoc="0" locked="0" layoutInCell="1" allowOverlap="1" wp14:anchorId="4073A308" wp14:editId="2F424758">
                <wp:simplePos x="0" y="0"/>
                <wp:positionH relativeFrom="page">
                  <wp:posOffset>5749925</wp:posOffset>
                </wp:positionH>
                <wp:positionV relativeFrom="paragraph">
                  <wp:posOffset>43815</wp:posOffset>
                </wp:positionV>
                <wp:extent cx="581025" cy="495300"/>
                <wp:effectExtent l="0" t="0" r="28575" b="1905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52.75pt;margin-top:3.45pt;width:45.75pt;height:3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" filled="f">
                <w10:wrap anchorx="page"/>
              </v:rect>
            </w:pict>
          </mc:Fallback>
        </mc:AlternateContent>
      </w:r>
      <w:r w:rsidR="00111190">
        <w:rPr>
          <w:b/>
          <w:sz w:val="28"/>
        </w:rPr>
        <w:t xml:space="preserve">I </w:t>
      </w:r>
      <w:r w:rsidR="00111190">
        <w:rPr>
          <w:b/>
          <w:spacing w:val="-3"/>
          <w:sz w:val="28"/>
        </w:rPr>
        <w:t xml:space="preserve">confirm </w:t>
      </w:r>
      <w:r w:rsidR="00111190">
        <w:rPr>
          <w:b/>
          <w:sz w:val="28"/>
        </w:rPr>
        <w:t xml:space="preserve">that I have </w:t>
      </w:r>
      <w:r w:rsidR="00111190">
        <w:rPr>
          <w:b/>
          <w:spacing w:val="-4"/>
          <w:sz w:val="28"/>
        </w:rPr>
        <w:t xml:space="preserve">attempted </w:t>
      </w:r>
      <w:r w:rsidR="00111190">
        <w:rPr>
          <w:b/>
          <w:sz w:val="28"/>
        </w:rPr>
        <w:t xml:space="preserve">to </w:t>
      </w:r>
      <w:r w:rsidR="00111190">
        <w:rPr>
          <w:b/>
          <w:spacing w:val="-4"/>
          <w:sz w:val="28"/>
        </w:rPr>
        <w:t xml:space="preserve">resolve </w:t>
      </w:r>
      <w:r w:rsidR="00111190">
        <w:rPr>
          <w:b/>
          <w:sz w:val="28"/>
        </w:rPr>
        <w:t xml:space="preserve">the </w:t>
      </w:r>
      <w:r w:rsidR="00111190">
        <w:rPr>
          <w:b/>
          <w:spacing w:val="-4"/>
          <w:sz w:val="28"/>
        </w:rPr>
        <w:t xml:space="preserve">complaint </w:t>
      </w:r>
      <w:r w:rsidR="00111190">
        <w:rPr>
          <w:b/>
          <w:sz w:val="28"/>
        </w:rPr>
        <w:t xml:space="preserve">directly with the </w:t>
      </w:r>
      <w:r w:rsidR="00111190">
        <w:rPr>
          <w:b/>
          <w:spacing w:val="-4"/>
          <w:sz w:val="28"/>
        </w:rPr>
        <w:t xml:space="preserve">RECC </w:t>
      </w:r>
      <w:r w:rsidR="00111190">
        <w:rPr>
          <w:b/>
          <w:spacing w:val="-5"/>
          <w:sz w:val="28"/>
        </w:rPr>
        <w:t xml:space="preserve">member </w:t>
      </w:r>
      <w:r w:rsidR="00111190">
        <w:rPr>
          <w:b/>
          <w:sz w:val="28"/>
        </w:rPr>
        <w:t xml:space="preserve">IN </w:t>
      </w:r>
      <w:r w:rsidR="00111190">
        <w:rPr>
          <w:b/>
          <w:spacing w:val="-4"/>
          <w:sz w:val="28"/>
        </w:rPr>
        <w:t>WRITING</w:t>
      </w:r>
    </w:p>
    <w:p w:rsidR="00AB49BE" w:rsidRDefault="00AB49BE" w:rsidP="00FA1680">
      <w:pPr>
        <w:pStyle w:val="BodyText"/>
        <w:tabs>
          <w:tab w:val="left" w:pos="9356"/>
        </w:tabs>
        <w:rPr>
          <w:b/>
          <w:sz w:val="28"/>
        </w:rPr>
      </w:pPr>
    </w:p>
    <w:p w:rsidR="00AB49BE" w:rsidRDefault="00AB49BE" w:rsidP="00FA1680">
      <w:pPr>
        <w:pStyle w:val="BodyText"/>
        <w:tabs>
          <w:tab w:val="left" w:pos="9356"/>
        </w:tabs>
        <w:spacing w:before="9"/>
        <w:rPr>
          <w:b/>
          <w:sz w:val="28"/>
        </w:rPr>
      </w:pPr>
    </w:p>
    <w:p w:rsidR="00AB49BE" w:rsidRDefault="00186F32" w:rsidP="00FA1680">
      <w:pPr>
        <w:tabs>
          <w:tab w:val="left" w:pos="9356"/>
        </w:tabs>
        <w:spacing w:before="1" w:line="266" w:lineRule="auto"/>
        <w:ind w:left="1260" w:right="2228"/>
        <w:rPr>
          <w:b/>
          <w:sz w:val="28"/>
        </w:rPr>
      </w:pPr>
      <w:r>
        <w:rPr>
          <w:noProof/>
          <w:lang w:val="en-GB" w:eastAsia="en-GB"/>
        </w:rPr>
        <mc:AlternateContent>
          <mc:Choice Requires="wps">
            <w:drawing>
              <wp:anchor distT="0" distB="0" distL="114300" distR="114300" simplePos="0" relativeHeight="251660800" behindDoc="0" locked="0" layoutInCell="1" allowOverlap="1" wp14:anchorId="1CB7C1DA" wp14:editId="50949B97">
                <wp:simplePos x="0" y="0"/>
                <wp:positionH relativeFrom="page">
                  <wp:posOffset>5749925</wp:posOffset>
                </wp:positionH>
                <wp:positionV relativeFrom="paragraph">
                  <wp:posOffset>46990</wp:posOffset>
                </wp:positionV>
                <wp:extent cx="581025" cy="495300"/>
                <wp:effectExtent l="0" t="0" r="28575" b="190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52.75pt;margin-top:3.7pt;width:45.75pt;height:3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" filled="f">
                <w10:wrap anchorx="page"/>
              </v:rect>
            </w:pict>
          </mc:Fallback>
        </mc:AlternateContent>
      </w:r>
      <w:r w:rsidR="00111190">
        <w:rPr>
          <w:b/>
          <w:sz w:val="28"/>
        </w:rPr>
        <w:t xml:space="preserve">I </w:t>
      </w:r>
      <w:r w:rsidR="00111190">
        <w:rPr>
          <w:b/>
          <w:spacing w:val="-3"/>
          <w:sz w:val="28"/>
        </w:rPr>
        <w:t xml:space="preserve">confirm </w:t>
      </w:r>
      <w:r w:rsidR="00111190">
        <w:rPr>
          <w:b/>
          <w:sz w:val="28"/>
        </w:rPr>
        <w:t xml:space="preserve">that I have read </w:t>
      </w:r>
      <w:r w:rsidR="00111190">
        <w:rPr>
          <w:b/>
          <w:spacing w:val="-5"/>
          <w:sz w:val="28"/>
        </w:rPr>
        <w:t xml:space="preserve">through </w:t>
      </w:r>
      <w:r w:rsidR="00111190">
        <w:rPr>
          <w:b/>
          <w:spacing w:val="-3"/>
          <w:sz w:val="28"/>
        </w:rPr>
        <w:t xml:space="preserve">the </w:t>
      </w:r>
      <w:r w:rsidR="00111190">
        <w:rPr>
          <w:b/>
          <w:spacing w:val="-4"/>
          <w:sz w:val="28"/>
        </w:rPr>
        <w:t xml:space="preserve">enclosed </w:t>
      </w:r>
      <w:r w:rsidR="00111190">
        <w:rPr>
          <w:b/>
          <w:spacing w:val="-5"/>
          <w:sz w:val="28"/>
        </w:rPr>
        <w:t xml:space="preserve">document called </w:t>
      </w:r>
      <w:r w:rsidR="00111190">
        <w:rPr>
          <w:b/>
          <w:sz w:val="28"/>
        </w:rPr>
        <w:t>“RECC’s dispute resolution process”</w:t>
      </w:r>
    </w:p>
    <w:p w:rsidR="00AB49BE" w:rsidRDefault="00AB49BE">
      <w:pPr>
        <w:spacing w:line="266" w:lineRule="auto"/>
        <w:rPr>
          <w:sz w:val="28"/>
        </w:rPr>
        <w:sectPr w:rsidR="00AB49BE" w:rsidSect="007D5B52">
          <w:footerReference w:type="default" r:id="rId12"/>
          <w:footerReference w:type="first" r:id="rId13"/>
          <w:type w:val="continuous"/>
          <w:pgSz w:w="11940" w:h="16860"/>
          <w:pgMar w:top="260" w:right="1060" w:bottom="860" w:left="180" w:header="720" w:footer="667" w:gutter="0"/>
          <w:pgNumType w:start="1"/>
          <w:cols w:space="720"/>
          <w:titlePg/>
          <w:docGrid w:linePitch="299"/>
        </w:sectPr>
      </w:pPr>
    </w:p>
    <w:p w:rsidR="00AB49BE" w:rsidRPr="00AE1418" w:rsidRDefault="00111190" w:rsidP="00D4411C">
      <w:pPr>
        <w:spacing w:before="19"/>
        <w:ind w:left="142" w:right="2338"/>
        <w:rPr>
          <w:b/>
          <w:sz w:val="28"/>
        </w:rPr>
      </w:pPr>
      <w:r w:rsidRPr="00AE1418">
        <w:rPr>
          <w:b/>
          <w:sz w:val="28"/>
          <w:u w:val="single" w:color="538DD3"/>
        </w:rPr>
        <w:lastRenderedPageBreak/>
        <w:t>Please also tick ONE of the following declarations:</w:t>
      </w:r>
    </w:p>
    <w:p w:rsidR="00AB49BE" w:rsidRPr="00AE1418" w:rsidRDefault="00AB49BE" w:rsidP="00D4411C">
      <w:pPr>
        <w:pStyle w:val="BodyText"/>
        <w:ind w:left="142"/>
        <w:rPr>
          <w:b/>
          <w:sz w:val="20"/>
        </w:rPr>
      </w:pPr>
    </w:p>
    <w:p w:rsidR="00AB49BE" w:rsidRPr="00AE1418" w:rsidRDefault="00A25F56" w:rsidP="00D4411C">
      <w:pPr>
        <w:spacing w:before="170" w:line="266" w:lineRule="auto"/>
        <w:ind w:left="142" w:right="2338"/>
        <w:jc w:val="both"/>
        <w:rPr>
          <w:b/>
          <w:sz w:val="28"/>
        </w:rPr>
      </w:pPr>
      <w:r>
        <w:rPr>
          <w:noProof/>
          <w:lang w:val="en-GB" w:eastAsia="en-GB"/>
        </w:rPr>
        <mc:AlternateContent>
          <mc:Choice Requires="wps">
            <w:drawing>
              <wp:anchor distT="0" distB="0" distL="114300" distR="114300" simplePos="0" relativeHeight="251662848" behindDoc="0" locked="0" layoutInCell="1" allowOverlap="1" wp14:anchorId="0FF5F6A2" wp14:editId="6A036CB5">
                <wp:simplePos x="0" y="0"/>
                <wp:positionH relativeFrom="page">
                  <wp:posOffset>5845175</wp:posOffset>
                </wp:positionH>
                <wp:positionV relativeFrom="paragraph">
                  <wp:posOffset>171450</wp:posOffset>
                </wp:positionV>
                <wp:extent cx="579600" cy="496800"/>
                <wp:effectExtent l="0" t="0" r="11430" b="1778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 cy="496800"/>
                        </a:xfrm>
                        <a:prstGeom prst="rect">
                          <a:avLst/>
                        </a:prstGeom>
                        <a:noFill/>
                        <a:ln w="9525">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60.25pt;margin-top:13.5pt;width:45.65pt;height:3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" filled="f" strokecolor="#006fc0">
                <w10:wrap anchorx="page"/>
              </v:rect>
            </w:pict>
          </mc:Fallback>
        </mc:AlternateContent>
      </w:r>
      <w:r w:rsidR="00111190" w:rsidRPr="00AE1418">
        <w:rPr>
          <w:b/>
          <w:sz w:val="28"/>
        </w:rPr>
        <w:t xml:space="preserve">I </w:t>
      </w:r>
      <w:r w:rsidR="00111190" w:rsidRPr="00AE1418">
        <w:rPr>
          <w:b/>
          <w:spacing w:val="-3"/>
          <w:sz w:val="28"/>
        </w:rPr>
        <w:t xml:space="preserve">confirm that </w:t>
      </w:r>
      <w:r w:rsidR="00111190" w:rsidRPr="00AE1418">
        <w:rPr>
          <w:b/>
          <w:sz w:val="28"/>
        </w:rPr>
        <w:t xml:space="preserve">I </w:t>
      </w:r>
      <w:r w:rsidR="00111190" w:rsidRPr="00AE1418">
        <w:rPr>
          <w:b/>
          <w:spacing w:val="-3"/>
          <w:sz w:val="28"/>
        </w:rPr>
        <w:t xml:space="preserve">have </w:t>
      </w:r>
      <w:r w:rsidR="00111190" w:rsidRPr="00AE1418">
        <w:rPr>
          <w:b/>
          <w:spacing w:val="-4"/>
          <w:sz w:val="28"/>
        </w:rPr>
        <w:t xml:space="preserve">entered </w:t>
      </w:r>
      <w:r w:rsidR="00111190" w:rsidRPr="00AE1418">
        <w:rPr>
          <w:b/>
          <w:spacing w:val="-3"/>
          <w:sz w:val="28"/>
        </w:rPr>
        <w:t xml:space="preserve">into </w:t>
      </w:r>
      <w:r w:rsidR="00111190" w:rsidRPr="00AE1418">
        <w:rPr>
          <w:b/>
          <w:sz w:val="28"/>
        </w:rPr>
        <w:t xml:space="preserve">a </w:t>
      </w:r>
      <w:r w:rsidR="00111190" w:rsidRPr="00AE1418">
        <w:rPr>
          <w:b/>
          <w:spacing w:val="-4"/>
          <w:sz w:val="28"/>
        </w:rPr>
        <w:t xml:space="preserve">contract with </w:t>
      </w:r>
      <w:r w:rsidR="00111190" w:rsidRPr="00AE1418">
        <w:rPr>
          <w:b/>
          <w:spacing w:val="-2"/>
          <w:sz w:val="28"/>
        </w:rPr>
        <w:t xml:space="preserve">the </w:t>
      </w:r>
      <w:r w:rsidR="00111190" w:rsidRPr="00AE1418">
        <w:rPr>
          <w:b/>
          <w:spacing w:val="-3"/>
          <w:sz w:val="28"/>
        </w:rPr>
        <w:t xml:space="preserve">RECC </w:t>
      </w:r>
      <w:r w:rsidR="00111190" w:rsidRPr="00AE1418">
        <w:rPr>
          <w:b/>
          <w:spacing w:val="-4"/>
          <w:sz w:val="28"/>
        </w:rPr>
        <w:t xml:space="preserve">member </w:t>
      </w:r>
      <w:r w:rsidR="00111190" w:rsidRPr="00AE1418">
        <w:rPr>
          <w:b/>
          <w:spacing w:val="-3"/>
          <w:sz w:val="28"/>
        </w:rPr>
        <w:t xml:space="preserve">named on this form for </w:t>
      </w:r>
      <w:r w:rsidR="00111190" w:rsidRPr="00AE1418">
        <w:rPr>
          <w:b/>
          <w:spacing w:val="-2"/>
          <w:sz w:val="28"/>
        </w:rPr>
        <w:t xml:space="preserve">the </w:t>
      </w:r>
      <w:r w:rsidR="00111190" w:rsidRPr="00AE1418">
        <w:rPr>
          <w:b/>
          <w:spacing w:val="-4"/>
          <w:sz w:val="28"/>
        </w:rPr>
        <w:t xml:space="preserve">supply </w:t>
      </w:r>
      <w:r w:rsidR="00111190" w:rsidRPr="00AE1418">
        <w:rPr>
          <w:b/>
          <w:spacing w:val="-3"/>
          <w:sz w:val="28"/>
        </w:rPr>
        <w:t xml:space="preserve">and </w:t>
      </w:r>
      <w:r w:rsidR="00111190" w:rsidRPr="00AE1418">
        <w:rPr>
          <w:b/>
          <w:spacing w:val="-4"/>
          <w:sz w:val="28"/>
        </w:rPr>
        <w:t xml:space="preserve">installation </w:t>
      </w:r>
      <w:r w:rsidR="00111190" w:rsidRPr="00AE1418">
        <w:rPr>
          <w:b/>
          <w:sz w:val="28"/>
        </w:rPr>
        <w:t xml:space="preserve">of a </w:t>
      </w:r>
      <w:r w:rsidR="00111190" w:rsidRPr="00AE1418">
        <w:rPr>
          <w:b/>
          <w:spacing w:val="-4"/>
          <w:sz w:val="28"/>
        </w:rPr>
        <w:t xml:space="preserve">renewable </w:t>
      </w:r>
      <w:r w:rsidR="00111190" w:rsidRPr="00AE1418">
        <w:rPr>
          <w:b/>
          <w:spacing w:val="-3"/>
          <w:sz w:val="28"/>
        </w:rPr>
        <w:t>energy system</w:t>
      </w:r>
    </w:p>
    <w:p w:rsidR="00AB49BE" w:rsidRPr="00AE1418" w:rsidRDefault="00AB49BE" w:rsidP="00D4411C">
      <w:pPr>
        <w:pStyle w:val="BodyText"/>
        <w:ind w:left="142"/>
        <w:rPr>
          <w:b/>
          <w:sz w:val="31"/>
        </w:rPr>
      </w:pPr>
    </w:p>
    <w:p w:rsidR="00AB49BE" w:rsidRPr="00AE1418" w:rsidRDefault="00A25F56" w:rsidP="00D4411C">
      <w:pPr>
        <w:spacing w:line="266" w:lineRule="auto"/>
        <w:ind w:left="142" w:right="2616"/>
        <w:jc w:val="both"/>
        <w:rPr>
          <w:b/>
          <w:sz w:val="28"/>
        </w:rPr>
      </w:pPr>
      <w:r>
        <w:rPr>
          <w:noProof/>
          <w:lang w:val="en-GB" w:eastAsia="en-GB"/>
        </w:rPr>
        <mc:AlternateContent>
          <mc:Choice Requires="wps">
            <w:drawing>
              <wp:anchor distT="0" distB="0" distL="114300" distR="114300" simplePos="0" relativeHeight="251663872" behindDoc="0" locked="0" layoutInCell="1" allowOverlap="1" wp14:anchorId="206E3D03" wp14:editId="40276D16">
                <wp:simplePos x="0" y="0"/>
                <wp:positionH relativeFrom="page">
                  <wp:posOffset>5845175</wp:posOffset>
                </wp:positionH>
                <wp:positionV relativeFrom="paragraph">
                  <wp:posOffset>67310</wp:posOffset>
                </wp:positionV>
                <wp:extent cx="579600" cy="496800"/>
                <wp:effectExtent l="0" t="0" r="11430" b="1778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 cy="496800"/>
                        </a:xfrm>
                        <a:prstGeom prst="rect">
                          <a:avLst/>
                        </a:prstGeom>
                        <a:noFill/>
                        <a:ln w="9525">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60.25pt;margin-top:5.3pt;width:45.65pt;height:39.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" filled="f" strokecolor="#006fc0">
                <w10:wrap anchorx="page"/>
              </v:rect>
            </w:pict>
          </mc:Fallback>
        </mc:AlternateContent>
      </w:r>
      <w:r w:rsidR="00111190" w:rsidRPr="00AE1418">
        <w:rPr>
          <w:b/>
          <w:sz w:val="28"/>
        </w:rPr>
        <w:t xml:space="preserve">I </w:t>
      </w:r>
      <w:r w:rsidR="00111190" w:rsidRPr="00AE1418">
        <w:rPr>
          <w:b/>
          <w:spacing w:val="-3"/>
          <w:sz w:val="28"/>
        </w:rPr>
        <w:t xml:space="preserve">confirm that </w:t>
      </w:r>
      <w:r w:rsidR="00111190" w:rsidRPr="00AE1418">
        <w:rPr>
          <w:b/>
          <w:sz w:val="28"/>
        </w:rPr>
        <w:t xml:space="preserve">I </w:t>
      </w:r>
      <w:r w:rsidR="00111190" w:rsidRPr="00AE1418">
        <w:rPr>
          <w:b/>
          <w:spacing w:val="-3"/>
          <w:sz w:val="28"/>
        </w:rPr>
        <w:t xml:space="preserve">have written </w:t>
      </w:r>
      <w:r w:rsidR="00111190" w:rsidRPr="00AE1418">
        <w:rPr>
          <w:b/>
          <w:spacing w:val="-4"/>
          <w:sz w:val="28"/>
        </w:rPr>
        <w:t xml:space="preserve">evidence </w:t>
      </w:r>
      <w:r w:rsidR="00111190" w:rsidRPr="00AE1418">
        <w:rPr>
          <w:b/>
          <w:sz w:val="28"/>
        </w:rPr>
        <w:t xml:space="preserve">in </w:t>
      </w:r>
      <w:r w:rsidR="00111190" w:rsidRPr="00AE1418">
        <w:rPr>
          <w:b/>
          <w:spacing w:val="-2"/>
          <w:sz w:val="28"/>
        </w:rPr>
        <w:t xml:space="preserve">the </w:t>
      </w:r>
      <w:r w:rsidR="00111190" w:rsidRPr="00AE1418">
        <w:rPr>
          <w:b/>
          <w:spacing w:val="-3"/>
          <w:sz w:val="28"/>
        </w:rPr>
        <w:t xml:space="preserve">form of an MCS </w:t>
      </w:r>
      <w:r w:rsidR="00111190" w:rsidRPr="00AE1418">
        <w:rPr>
          <w:b/>
          <w:spacing w:val="-4"/>
          <w:sz w:val="28"/>
        </w:rPr>
        <w:t xml:space="preserve">certificate </w:t>
      </w:r>
      <w:r w:rsidR="00111190" w:rsidRPr="00AE1418">
        <w:rPr>
          <w:b/>
          <w:spacing w:val="-3"/>
          <w:sz w:val="28"/>
        </w:rPr>
        <w:t xml:space="preserve">that the RECC </w:t>
      </w:r>
      <w:r w:rsidR="00111190" w:rsidRPr="00AE1418">
        <w:rPr>
          <w:b/>
          <w:spacing w:val="-4"/>
          <w:sz w:val="28"/>
        </w:rPr>
        <w:t xml:space="preserve">member </w:t>
      </w:r>
      <w:r w:rsidR="00111190" w:rsidRPr="00AE1418">
        <w:rPr>
          <w:b/>
          <w:spacing w:val="-3"/>
          <w:sz w:val="28"/>
        </w:rPr>
        <w:t xml:space="preserve">named </w:t>
      </w:r>
      <w:r w:rsidR="00111190" w:rsidRPr="00AE1418">
        <w:rPr>
          <w:b/>
          <w:sz w:val="28"/>
        </w:rPr>
        <w:t xml:space="preserve">on </w:t>
      </w:r>
      <w:r w:rsidR="00111190" w:rsidRPr="00AE1418">
        <w:rPr>
          <w:b/>
          <w:spacing w:val="-3"/>
          <w:sz w:val="28"/>
        </w:rPr>
        <w:t xml:space="preserve">this form has </w:t>
      </w:r>
      <w:r w:rsidR="00111190" w:rsidRPr="00AE1418">
        <w:rPr>
          <w:b/>
          <w:spacing w:val="-4"/>
          <w:sz w:val="28"/>
        </w:rPr>
        <w:t xml:space="preserve">installed </w:t>
      </w:r>
      <w:r w:rsidR="00111190" w:rsidRPr="00AE1418">
        <w:rPr>
          <w:b/>
          <w:sz w:val="28"/>
        </w:rPr>
        <w:t xml:space="preserve">my </w:t>
      </w:r>
      <w:r w:rsidR="00111190" w:rsidRPr="00AE1418">
        <w:rPr>
          <w:b/>
          <w:spacing w:val="-4"/>
          <w:sz w:val="28"/>
        </w:rPr>
        <w:t xml:space="preserve">renewable energy </w:t>
      </w:r>
      <w:r w:rsidR="00111190" w:rsidRPr="00AE1418">
        <w:rPr>
          <w:b/>
          <w:spacing w:val="-3"/>
          <w:sz w:val="28"/>
        </w:rPr>
        <w:t>system</w:t>
      </w:r>
    </w:p>
    <w:p w:rsidR="00AB49BE" w:rsidRPr="00AE1418" w:rsidRDefault="00AB49BE" w:rsidP="00D4411C">
      <w:pPr>
        <w:pStyle w:val="BodyText"/>
        <w:ind w:left="142"/>
        <w:rPr>
          <w:b/>
          <w:sz w:val="31"/>
        </w:rPr>
      </w:pPr>
    </w:p>
    <w:p w:rsidR="00AB49BE" w:rsidRPr="00AE1418" w:rsidRDefault="00A25F56" w:rsidP="00D4411C">
      <w:pPr>
        <w:spacing w:line="266" w:lineRule="auto"/>
        <w:ind w:left="142" w:right="2338"/>
        <w:jc w:val="both"/>
        <w:rPr>
          <w:b/>
          <w:sz w:val="28"/>
        </w:rPr>
      </w:pPr>
      <w:r>
        <w:rPr>
          <w:noProof/>
          <w:lang w:val="en-GB" w:eastAsia="en-GB"/>
        </w:rPr>
        <mc:AlternateContent>
          <mc:Choice Requires="wps">
            <w:drawing>
              <wp:anchor distT="0" distB="0" distL="114300" distR="114300" simplePos="0" relativeHeight="251664896" behindDoc="0" locked="0" layoutInCell="1" allowOverlap="1" wp14:anchorId="4390CC65" wp14:editId="24FE0BA5">
                <wp:simplePos x="0" y="0"/>
                <wp:positionH relativeFrom="page">
                  <wp:posOffset>5845175</wp:posOffset>
                </wp:positionH>
                <wp:positionV relativeFrom="paragraph">
                  <wp:posOffset>42545</wp:posOffset>
                </wp:positionV>
                <wp:extent cx="579600" cy="496800"/>
                <wp:effectExtent l="0" t="0" r="11430" b="1778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 cy="496800"/>
                        </a:xfrm>
                        <a:prstGeom prst="rect">
                          <a:avLst/>
                        </a:prstGeom>
                        <a:noFill/>
                        <a:ln w="9525">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0.25pt;margin-top:3.35pt;width:45.65pt;height:39.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" filled="f" strokecolor="#006fc0">
                <w10:wrap anchorx="page"/>
              </v:rect>
            </w:pict>
          </mc:Fallback>
        </mc:AlternateContent>
      </w:r>
      <w:r w:rsidR="00111190" w:rsidRPr="00AE1418">
        <w:rPr>
          <w:b/>
          <w:sz w:val="28"/>
        </w:rPr>
        <w:t xml:space="preserve">I </w:t>
      </w:r>
      <w:r w:rsidR="00111190" w:rsidRPr="00AE1418">
        <w:rPr>
          <w:b/>
          <w:spacing w:val="-3"/>
          <w:sz w:val="28"/>
        </w:rPr>
        <w:t xml:space="preserve">confirm that </w:t>
      </w:r>
      <w:r w:rsidR="00111190" w:rsidRPr="00AE1418">
        <w:rPr>
          <w:b/>
          <w:sz w:val="28"/>
        </w:rPr>
        <w:t xml:space="preserve">I </w:t>
      </w:r>
      <w:r w:rsidR="00111190" w:rsidRPr="00AE1418">
        <w:rPr>
          <w:b/>
          <w:spacing w:val="-3"/>
          <w:sz w:val="28"/>
        </w:rPr>
        <w:t xml:space="preserve">wish </w:t>
      </w:r>
      <w:r w:rsidR="00111190" w:rsidRPr="00AE1418">
        <w:rPr>
          <w:b/>
          <w:sz w:val="28"/>
        </w:rPr>
        <w:t xml:space="preserve">to </w:t>
      </w:r>
      <w:r w:rsidR="00111190" w:rsidRPr="00AE1418">
        <w:rPr>
          <w:b/>
          <w:spacing w:val="-4"/>
          <w:sz w:val="28"/>
        </w:rPr>
        <w:t xml:space="preserve">provide feedback about </w:t>
      </w:r>
      <w:r w:rsidR="00111190" w:rsidRPr="00AE1418">
        <w:rPr>
          <w:b/>
          <w:spacing w:val="-2"/>
          <w:sz w:val="28"/>
        </w:rPr>
        <w:t xml:space="preserve">the </w:t>
      </w:r>
      <w:r w:rsidR="00111190" w:rsidRPr="00AE1418">
        <w:rPr>
          <w:b/>
          <w:spacing w:val="-3"/>
          <w:sz w:val="28"/>
        </w:rPr>
        <w:t xml:space="preserve">RECC </w:t>
      </w:r>
      <w:r w:rsidR="00111190" w:rsidRPr="00AE1418">
        <w:rPr>
          <w:b/>
          <w:spacing w:val="-4"/>
          <w:sz w:val="28"/>
        </w:rPr>
        <w:t xml:space="preserve">member </w:t>
      </w:r>
      <w:r w:rsidR="00111190" w:rsidRPr="00AE1418">
        <w:rPr>
          <w:b/>
          <w:spacing w:val="-3"/>
          <w:sz w:val="28"/>
        </w:rPr>
        <w:t xml:space="preserve">named on this form </w:t>
      </w:r>
      <w:r w:rsidR="00111190" w:rsidRPr="00AE1418">
        <w:rPr>
          <w:b/>
          <w:spacing w:val="-4"/>
          <w:sz w:val="28"/>
        </w:rPr>
        <w:t>but</w:t>
      </w:r>
      <w:r w:rsidR="00AF7D0F">
        <w:rPr>
          <w:b/>
          <w:spacing w:val="-4"/>
          <w:sz w:val="28"/>
        </w:rPr>
        <w:t xml:space="preserve"> I</w:t>
      </w:r>
      <w:r w:rsidR="00111190" w:rsidRPr="00AE1418">
        <w:rPr>
          <w:b/>
          <w:spacing w:val="-4"/>
          <w:sz w:val="28"/>
        </w:rPr>
        <w:t xml:space="preserve"> </w:t>
      </w:r>
      <w:r w:rsidR="00111190" w:rsidRPr="00AE1418">
        <w:rPr>
          <w:b/>
          <w:spacing w:val="-3"/>
          <w:sz w:val="28"/>
        </w:rPr>
        <w:t xml:space="preserve">am not </w:t>
      </w:r>
      <w:r w:rsidR="00111190" w:rsidRPr="00AE1418">
        <w:rPr>
          <w:b/>
          <w:spacing w:val="-4"/>
          <w:sz w:val="28"/>
        </w:rPr>
        <w:t xml:space="preserve">seeking redress </w:t>
      </w:r>
      <w:r w:rsidR="00111190" w:rsidRPr="00AE1418">
        <w:rPr>
          <w:b/>
          <w:spacing w:val="-3"/>
          <w:sz w:val="28"/>
        </w:rPr>
        <w:t>from them.</w:t>
      </w:r>
    </w:p>
    <w:p w:rsidR="00AB49BE" w:rsidRPr="00AE1418" w:rsidRDefault="00AB49BE" w:rsidP="00D4411C">
      <w:pPr>
        <w:pStyle w:val="BodyText"/>
        <w:ind w:left="142"/>
        <w:rPr>
          <w:b/>
          <w:sz w:val="28"/>
        </w:rPr>
      </w:pPr>
    </w:p>
    <w:p w:rsidR="00AB49BE" w:rsidRPr="00AE1418" w:rsidRDefault="00AB49BE" w:rsidP="00D4411C">
      <w:pPr>
        <w:pStyle w:val="BodyText"/>
        <w:spacing w:before="11"/>
        <w:ind w:left="142"/>
        <w:rPr>
          <w:b/>
          <w:sz w:val="33"/>
        </w:rPr>
      </w:pPr>
    </w:p>
    <w:p w:rsidR="00AB49BE" w:rsidRPr="00AE1418" w:rsidRDefault="00111190" w:rsidP="00D4411C">
      <w:pPr>
        <w:spacing w:line="266" w:lineRule="auto"/>
        <w:ind w:left="142" w:right="453"/>
        <w:jc w:val="both"/>
        <w:rPr>
          <w:b/>
          <w:sz w:val="28"/>
        </w:rPr>
      </w:pPr>
      <w:r w:rsidRPr="00AE1418">
        <w:rPr>
          <w:b/>
          <w:sz w:val="28"/>
        </w:rPr>
        <w:t xml:space="preserve">If </w:t>
      </w:r>
      <w:r w:rsidRPr="00AE1418">
        <w:rPr>
          <w:b/>
          <w:spacing w:val="-3"/>
          <w:sz w:val="28"/>
        </w:rPr>
        <w:t xml:space="preserve">you are </w:t>
      </w:r>
      <w:r w:rsidRPr="00AE1418">
        <w:rPr>
          <w:b/>
          <w:spacing w:val="-4"/>
          <w:sz w:val="28"/>
        </w:rPr>
        <w:t xml:space="preserve">unable </w:t>
      </w:r>
      <w:r w:rsidRPr="00AE1418">
        <w:rPr>
          <w:b/>
          <w:sz w:val="28"/>
        </w:rPr>
        <w:t xml:space="preserve">to </w:t>
      </w:r>
      <w:r w:rsidRPr="00AE1418">
        <w:rPr>
          <w:b/>
          <w:spacing w:val="-3"/>
          <w:sz w:val="28"/>
        </w:rPr>
        <w:t xml:space="preserve">tick one </w:t>
      </w:r>
      <w:r w:rsidRPr="00AE1418">
        <w:rPr>
          <w:b/>
          <w:sz w:val="28"/>
        </w:rPr>
        <w:t xml:space="preserve">of </w:t>
      </w:r>
      <w:r w:rsidRPr="00AE1418">
        <w:rPr>
          <w:b/>
          <w:spacing w:val="-3"/>
          <w:sz w:val="28"/>
        </w:rPr>
        <w:t xml:space="preserve">these </w:t>
      </w:r>
      <w:r w:rsidRPr="00AE1418">
        <w:rPr>
          <w:b/>
          <w:spacing w:val="-4"/>
          <w:sz w:val="28"/>
        </w:rPr>
        <w:t xml:space="preserve">declarations, </w:t>
      </w:r>
      <w:r w:rsidRPr="00AE1418">
        <w:rPr>
          <w:b/>
          <w:spacing w:val="-3"/>
          <w:sz w:val="28"/>
        </w:rPr>
        <w:t xml:space="preserve">we </w:t>
      </w:r>
      <w:r w:rsidRPr="00AE1418">
        <w:rPr>
          <w:b/>
          <w:sz w:val="28"/>
        </w:rPr>
        <w:t xml:space="preserve">may </w:t>
      </w:r>
      <w:r w:rsidRPr="00AE1418">
        <w:rPr>
          <w:b/>
          <w:spacing w:val="-3"/>
          <w:sz w:val="28"/>
        </w:rPr>
        <w:t xml:space="preserve">not </w:t>
      </w:r>
      <w:r w:rsidRPr="00AE1418">
        <w:rPr>
          <w:b/>
          <w:sz w:val="28"/>
        </w:rPr>
        <w:t xml:space="preserve">be </w:t>
      </w:r>
      <w:r w:rsidRPr="00AE1418">
        <w:rPr>
          <w:b/>
          <w:spacing w:val="-3"/>
          <w:sz w:val="28"/>
        </w:rPr>
        <w:t xml:space="preserve">able </w:t>
      </w:r>
      <w:r w:rsidRPr="00AE1418">
        <w:rPr>
          <w:b/>
          <w:sz w:val="28"/>
        </w:rPr>
        <w:t xml:space="preserve">to </w:t>
      </w:r>
      <w:r w:rsidRPr="00AE1418">
        <w:rPr>
          <w:b/>
          <w:spacing w:val="-4"/>
          <w:sz w:val="28"/>
        </w:rPr>
        <w:t xml:space="preserve">assist </w:t>
      </w:r>
      <w:r w:rsidRPr="00AE1418">
        <w:rPr>
          <w:b/>
          <w:spacing w:val="-3"/>
          <w:sz w:val="28"/>
        </w:rPr>
        <w:t xml:space="preserve">you </w:t>
      </w:r>
      <w:r w:rsidRPr="00AE1418">
        <w:rPr>
          <w:b/>
          <w:spacing w:val="-4"/>
          <w:sz w:val="28"/>
        </w:rPr>
        <w:t xml:space="preserve">with </w:t>
      </w:r>
      <w:r w:rsidRPr="00AE1418">
        <w:rPr>
          <w:b/>
          <w:spacing w:val="-3"/>
          <w:sz w:val="28"/>
        </w:rPr>
        <w:t xml:space="preserve">this </w:t>
      </w:r>
      <w:r w:rsidRPr="00AE1418">
        <w:rPr>
          <w:b/>
          <w:spacing w:val="-4"/>
          <w:sz w:val="28"/>
        </w:rPr>
        <w:t xml:space="preserve">matter through our Dispute Resolution Process. </w:t>
      </w:r>
      <w:r w:rsidRPr="00AE1418">
        <w:rPr>
          <w:b/>
          <w:sz w:val="28"/>
        </w:rPr>
        <w:t xml:space="preserve">If </w:t>
      </w:r>
      <w:r w:rsidRPr="00AE1418">
        <w:rPr>
          <w:b/>
          <w:spacing w:val="-3"/>
          <w:sz w:val="28"/>
        </w:rPr>
        <w:t xml:space="preserve">you </w:t>
      </w:r>
      <w:r w:rsidRPr="00AE1418">
        <w:rPr>
          <w:b/>
          <w:spacing w:val="-2"/>
          <w:sz w:val="28"/>
        </w:rPr>
        <w:t xml:space="preserve">are </w:t>
      </w:r>
      <w:r w:rsidRPr="00AE1418">
        <w:rPr>
          <w:b/>
          <w:spacing w:val="-4"/>
          <w:sz w:val="28"/>
        </w:rPr>
        <w:t xml:space="preserve">unsure, please contact </w:t>
      </w:r>
      <w:r w:rsidRPr="00AE1418">
        <w:rPr>
          <w:b/>
          <w:spacing w:val="-3"/>
          <w:sz w:val="28"/>
        </w:rPr>
        <w:t xml:space="preserve">us for advice on </w:t>
      </w:r>
      <w:r w:rsidRPr="00AE1418">
        <w:rPr>
          <w:b/>
          <w:sz w:val="28"/>
        </w:rPr>
        <w:t xml:space="preserve">0207 </w:t>
      </w:r>
      <w:r w:rsidRPr="00AE1418">
        <w:rPr>
          <w:b/>
          <w:spacing w:val="-3"/>
          <w:sz w:val="28"/>
        </w:rPr>
        <w:t xml:space="preserve">981 </w:t>
      </w:r>
      <w:r w:rsidRPr="00AE1418">
        <w:rPr>
          <w:b/>
          <w:sz w:val="28"/>
        </w:rPr>
        <w:t>0850.</w:t>
      </w:r>
    </w:p>
    <w:p w:rsidR="00AB49BE" w:rsidRDefault="00AB49BE" w:rsidP="00D4411C">
      <w:pPr>
        <w:pStyle w:val="BodyText"/>
        <w:ind w:left="142"/>
        <w:rPr>
          <w:b/>
          <w:sz w:val="20"/>
        </w:rPr>
      </w:pPr>
    </w:p>
    <w:p w:rsidR="00AB49BE" w:rsidRDefault="00AB49BE" w:rsidP="00D4411C">
      <w:pPr>
        <w:pStyle w:val="BodyText"/>
        <w:spacing w:before="4"/>
        <w:ind w:left="142"/>
        <w:rPr>
          <w:b/>
          <w:sz w:val="18"/>
        </w:rPr>
      </w:pPr>
    </w:p>
    <w:p w:rsidR="00AB49BE" w:rsidRDefault="009977CF" w:rsidP="00D4411C">
      <w:pPr>
        <w:pStyle w:val="BodyText"/>
        <w:spacing w:before="12"/>
        <w:ind w:left="142"/>
        <w:jc w:val="both"/>
        <w:rPr>
          <w:b/>
          <w:sz w:val="26"/>
        </w:rPr>
      </w:pPr>
      <w:r>
        <w:rPr>
          <w:noProof/>
          <w:lang w:val="en-GB" w:eastAsia="en-GB"/>
        </w:rPr>
        <mc:AlternateContent>
          <mc:Choice Requires="wps">
            <w:drawing>
              <wp:anchor distT="0" distB="0" distL="0" distR="0" simplePos="0" relativeHeight="251661824" behindDoc="0" locked="0" layoutInCell="1" allowOverlap="1" wp14:anchorId="7AD56E08" wp14:editId="68EB1D0B">
                <wp:simplePos x="0" y="0"/>
                <wp:positionH relativeFrom="page">
                  <wp:posOffset>861695</wp:posOffset>
                </wp:positionH>
                <wp:positionV relativeFrom="paragraph">
                  <wp:posOffset>29845</wp:posOffset>
                </wp:positionV>
                <wp:extent cx="5897880" cy="0"/>
                <wp:effectExtent l="0" t="0" r="26670" b="19050"/>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5pt,2.35pt" to="53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S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" strokeweight=".82pt">
                <w10:wrap type="topAndBottom" anchorx="page"/>
              </v:line>
            </w:pict>
          </mc:Fallback>
        </mc:AlternateContent>
      </w:r>
    </w:p>
    <w:p w:rsidR="00AB49BE" w:rsidRDefault="00111190" w:rsidP="00D4411C">
      <w:pPr>
        <w:pStyle w:val="BodyText"/>
        <w:spacing w:line="237" w:lineRule="auto"/>
        <w:ind w:left="142" w:right="451"/>
        <w:jc w:val="both"/>
      </w:pPr>
      <w:r>
        <w:rPr>
          <w:spacing w:val="-3"/>
        </w:rPr>
        <w:t xml:space="preserve">This form </w:t>
      </w:r>
      <w:r>
        <w:t xml:space="preserve">is </w:t>
      </w:r>
      <w:r>
        <w:rPr>
          <w:spacing w:val="-3"/>
        </w:rPr>
        <w:t xml:space="preserve">used by </w:t>
      </w:r>
      <w:r>
        <w:rPr>
          <w:spacing w:val="-2"/>
        </w:rPr>
        <w:t xml:space="preserve">the </w:t>
      </w:r>
      <w:r>
        <w:rPr>
          <w:spacing w:val="-5"/>
        </w:rPr>
        <w:t xml:space="preserve">Renewable </w:t>
      </w:r>
      <w:r>
        <w:rPr>
          <w:spacing w:val="-3"/>
        </w:rPr>
        <w:t xml:space="preserve">Energy </w:t>
      </w:r>
      <w:r>
        <w:rPr>
          <w:spacing w:val="-5"/>
        </w:rPr>
        <w:t xml:space="preserve">Consumer </w:t>
      </w:r>
      <w:r>
        <w:rPr>
          <w:spacing w:val="-3"/>
        </w:rPr>
        <w:t xml:space="preserve">Code </w:t>
      </w:r>
      <w:r>
        <w:rPr>
          <w:spacing w:val="-4"/>
        </w:rPr>
        <w:t xml:space="preserve">(RECC) </w:t>
      </w:r>
      <w:r>
        <w:t xml:space="preserve">as a </w:t>
      </w:r>
      <w:r>
        <w:rPr>
          <w:spacing w:val="-5"/>
        </w:rPr>
        <w:t xml:space="preserve">summary </w:t>
      </w:r>
      <w:r>
        <w:rPr>
          <w:spacing w:val="-4"/>
        </w:rPr>
        <w:t xml:space="preserve">record </w:t>
      </w:r>
      <w:r>
        <w:t xml:space="preserve">of </w:t>
      </w:r>
      <w:r>
        <w:rPr>
          <w:spacing w:val="-3"/>
        </w:rPr>
        <w:t xml:space="preserve">your </w:t>
      </w:r>
      <w:r>
        <w:rPr>
          <w:spacing w:val="-4"/>
        </w:rPr>
        <w:t xml:space="preserve">complaint </w:t>
      </w:r>
      <w:r>
        <w:rPr>
          <w:spacing w:val="-3"/>
        </w:rPr>
        <w:t xml:space="preserve">and any </w:t>
      </w:r>
      <w:r>
        <w:rPr>
          <w:spacing w:val="-4"/>
        </w:rPr>
        <w:t xml:space="preserve">action </w:t>
      </w:r>
      <w:r>
        <w:t xml:space="preserve">taken. It will be </w:t>
      </w:r>
      <w:r>
        <w:rPr>
          <w:spacing w:val="-3"/>
        </w:rPr>
        <w:t xml:space="preserve">used by RECC </w:t>
      </w:r>
      <w:r>
        <w:t xml:space="preserve">as a </w:t>
      </w:r>
      <w:r>
        <w:rPr>
          <w:spacing w:val="-5"/>
        </w:rPr>
        <w:t xml:space="preserve">reference document </w:t>
      </w:r>
      <w:r>
        <w:t xml:space="preserve">when </w:t>
      </w:r>
      <w:r>
        <w:rPr>
          <w:spacing w:val="-4"/>
        </w:rPr>
        <w:t xml:space="preserve">handling </w:t>
      </w:r>
      <w:r>
        <w:rPr>
          <w:spacing w:val="-3"/>
        </w:rPr>
        <w:t xml:space="preserve">your </w:t>
      </w:r>
      <w:r>
        <w:rPr>
          <w:spacing w:val="-4"/>
        </w:rPr>
        <w:t xml:space="preserve">complaint. </w:t>
      </w:r>
      <w:r>
        <w:rPr>
          <w:spacing w:val="-3"/>
        </w:rPr>
        <w:t xml:space="preserve">Please </w:t>
      </w:r>
      <w:r>
        <w:rPr>
          <w:spacing w:val="-4"/>
        </w:rPr>
        <w:t xml:space="preserve">note </w:t>
      </w:r>
      <w:r>
        <w:t xml:space="preserve">that RECC can </w:t>
      </w:r>
      <w:r>
        <w:rPr>
          <w:spacing w:val="-3"/>
        </w:rPr>
        <w:t xml:space="preserve">only deal </w:t>
      </w:r>
      <w:r>
        <w:t xml:space="preserve">with </w:t>
      </w:r>
      <w:r>
        <w:rPr>
          <w:spacing w:val="-5"/>
        </w:rPr>
        <w:t xml:space="preserve">complaints </w:t>
      </w:r>
      <w:r>
        <w:rPr>
          <w:spacing w:val="-4"/>
        </w:rPr>
        <w:t xml:space="preserve">about </w:t>
      </w:r>
      <w:r>
        <w:rPr>
          <w:spacing w:val="-5"/>
        </w:rPr>
        <w:t xml:space="preserve">companies </w:t>
      </w:r>
      <w:r>
        <w:t xml:space="preserve">that </w:t>
      </w:r>
      <w:r>
        <w:rPr>
          <w:spacing w:val="-3"/>
        </w:rPr>
        <w:t>are</w:t>
      </w:r>
      <w:r w:rsidR="00AE1418">
        <w:rPr>
          <w:spacing w:val="-3"/>
        </w:rPr>
        <w:t xml:space="preserve"> </w:t>
      </w:r>
      <w:r>
        <w:rPr>
          <w:spacing w:val="-3"/>
        </w:rPr>
        <w:t xml:space="preserve">members </w:t>
      </w:r>
      <w:r>
        <w:t xml:space="preserve">of </w:t>
      </w:r>
      <w:r>
        <w:rPr>
          <w:spacing w:val="-3"/>
        </w:rPr>
        <w:t>RECC.</w:t>
      </w:r>
    </w:p>
    <w:p w:rsidR="00AB49BE" w:rsidRDefault="00AB49BE" w:rsidP="00D4411C">
      <w:pPr>
        <w:pStyle w:val="BodyText"/>
        <w:spacing w:before="8"/>
        <w:ind w:left="142"/>
        <w:jc w:val="both"/>
      </w:pPr>
    </w:p>
    <w:p w:rsidR="00AB49BE" w:rsidRDefault="00111190" w:rsidP="00D4411C">
      <w:pPr>
        <w:ind w:left="142" w:right="451"/>
        <w:jc w:val="both"/>
        <w:rPr>
          <w:i/>
        </w:rPr>
      </w:pPr>
      <w:r>
        <w:rPr>
          <w:spacing w:val="-3"/>
        </w:rPr>
        <w:t xml:space="preserve">Please </w:t>
      </w:r>
      <w:r>
        <w:t xml:space="preserve">send the </w:t>
      </w:r>
      <w:r>
        <w:rPr>
          <w:spacing w:val="-5"/>
        </w:rPr>
        <w:t xml:space="preserve">completed </w:t>
      </w:r>
      <w:r>
        <w:t xml:space="preserve">form by </w:t>
      </w:r>
      <w:r>
        <w:rPr>
          <w:spacing w:val="-4"/>
        </w:rPr>
        <w:t xml:space="preserve">post </w:t>
      </w:r>
      <w:r>
        <w:rPr>
          <w:spacing w:val="-3"/>
        </w:rPr>
        <w:t xml:space="preserve">to: </w:t>
      </w:r>
      <w:r>
        <w:rPr>
          <w:i/>
          <w:spacing w:val="-4"/>
        </w:rPr>
        <w:t xml:space="preserve">Dispute Resolution Team, Renewable Energy </w:t>
      </w:r>
      <w:r>
        <w:rPr>
          <w:i/>
          <w:spacing w:val="-5"/>
        </w:rPr>
        <w:t xml:space="preserve">Consumer </w:t>
      </w:r>
      <w:r>
        <w:rPr>
          <w:i/>
          <w:spacing w:val="-3"/>
        </w:rPr>
        <w:t xml:space="preserve">Code, </w:t>
      </w:r>
      <w:r w:rsidR="00B67EB3">
        <w:rPr>
          <w:i/>
        </w:rPr>
        <w:t>80 Strand</w:t>
      </w:r>
      <w:r w:rsidR="00AE1418" w:rsidRPr="00AE1418">
        <w:rPr>
          <w:i/>
        </w:rPr>
        <w:t>, </w:t>
      </w:r>
      <w:proofErr w:type="gramStart"/>
      <w:r w:rsidR="00AE1418" w:rsidRPr="00AE1418">
        <w:rPr>
          <w:i/>
        </w:rPr>
        <w:t>London</w:t>
      </w:r>
      <w:proofErr w:type="gramEnd"/>
      <w:r w:rsidR="00AE1418" w:rsidRPr="00AE1418">
        <w:rPr>
          <w:i/>
        </w:rPr>
        <w:t xml:space="preserve"> </w:t>
      </w:r>
      <w:r w:rsidR="00B67EB3">
        <w:rPr>
          <w:i/>
        </w:rPr>
        <w:t>WC2R 0DT</w:t>
      </w:r>
      <w:r w:rsidR="00AE1418" w:rsidRPr="00AE1418">
        <w:rPr>
          <w:i/>
        </w:rPr>
        <w:t>.</w:t>
      </w:r>
    </w:p>
    <w:p w:rsidR="00D01A1A" w:rsidRDefault="00D01A1A" w:rsidP="00D01A1A">
      <w:pPr>
        <w:ind w:left="200" w:right="451"/>
        <w:jc w:val="both"/>
        <w:sectPr w:rsidR="00D01A1A" w:rsidSect="00BF783A">
          <w:pgSz w:w="11940" w:h="16860"/>
          <w:pgMar w:top="1480" w:right="1040" w:bottom="860" w:left="1240" w:header="0" w:footer="667" w:gutter="0"/>
          <w:cols w:space="720"/>
          <w:docGrid w:linePitch="299"/>
        </w:sectPr>
      </w:pPr>
    </w:p>
    <w:p w:rsidR="00AB49BE" w:rsidRDefault="000B7881">
      <w:pPr>
        <w:pStyle w:val="Heading1"/>
        <w:spacing w:before="19"/>
        <w:ind w:left="119" w:right="2778"/>
      </w:pPr>
      <w:r>
        <w:lastRenderedPageBreak/>
        <w:t xml:space="preserve">Section 1: </w:t>
      </w:r>
      <w:r w:rsidR="00111190">
        <w:t>Your details</w:t>
      </w:r>
    </w:p>
    <w:p w:rsidR="00AB49BE" w:rsidRDefault="00AB49BE">
      <w:pPr>
        <w:pStyle w:val="BodyText"/>
        <w:spacing w:before="10"/>
        <w:rPr>
          <w:b/>
          <w:sz w:val="24"/>
        </w:rPr>
      </w:pPr>
    </w:p>
    <w:p w:rsidR="00AB49BE" w:rsidRDefault="00111190">
      <w:pPr>
        <w:pStyle w:val="BodyText"/>
        <w:tabs>
          <w:tab w:val="left" w:pos="2279"/>
          <w:tab w:val="left" w:pos="5880"/>
        </w:tabs>
        <w:spacing w:line="480" w:lineRule="auto"/>
        <w:ind w:left="119" w:right="2778"/>
      </w:pPr>
      <w:r>
        <w:rPr>
          <w:spacing w:val="-5"/>
        </w:rPr>
        <w:t>Title:</w:t>
      </w:r>
      <w:r>
        <w:rPr>
          <w:spacing w:val="-5"/>
        </w:rPr>
        <w:tab/>
      </w:r>
      <w:r>
        <w:rPr>
          <w:spacing w:val="-3"/>
        </w:rPr>
        <w:t>First</w:t>
      </w:r>
      <w:r>
        <w:rPr>
          <w:spacing w:val="2"/>
        </w:rPr>
        <w:t xml:space="preserve"> </w:t>
      </w:r>
      <w:r>
        <w:rPr>
          <w:spacing w:val="-4"/>
        </w:rPr>
        <w:t>name:</w:t>
      </w:r>
      <w:r>
        <w:rPr>
          <w:spacing w:val="-4"/>
        </w:rPr>
        <w:tab/>
      </w:r>
      <w:r>
        <w:rPr>
          <w:spacing w:val="-5"/>
        </w:rPr>
        <w:t xml:space="preserve">Surname: </w:t>
      </w:r>
      <w:r>
        <w:t>Email</w:t>
      </w:r>
      <w:r>
        <w:rPr>
          <w:spacing w:val="-20"/>
        </w:rPr>
        <w:t xml:space="preserve"> </w:t>
      </w:r>
      <w:r>
        <w:t>address:</w:t>
      </w:r>
    </w:p>
    <w:p w:rsidR="00AB49BE" w:rsidRDefault="00A25F56" w:rsidP="004230FD">
      <w:pPr>
        <w:spacing w:before="2" w:line="237" w:lineRule="auto"/>
        <w:ind w:left="119" w:right="1278"/>
        <w:jc w:val="both"/>
        <w:rPr>
          <w:i/>
        </w:rPr>
      </w:pPr>
      <w:r>
        <w:rPr>
          <w:noProof/>
          <w:lang w:val="en-GB" w:eastAsia="en-GB"/>
        </w:rPr>
        <mc:AlternateContent>
          <mc:Choice Requires="wps">
            <w:drawing>
              <wp:anchor distT="0" distB="0" distL="114300" distR="114300" simplePos="0" relativeHeight="251667968" behindDoc="0" locked="0" layoutInCell="1" allowOverlap="1">
                <wp:simplePos x="0" y="0"/>
                <wp:positionH relativeFrom="page">
                  <wp:posOffset>6066155</wp:posOffset>
                </wp:positionH>
                <wp:positionV relativeFrom="paragraph">
                  <wp:posOffset>24765</wp:posOffset>
                </wp:positionV>
                <wp:extent cx="360000" cy="371475"/>
                <wp:effectExtent l="0" t="0" r="21590" b="285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7.65pt;margin-top:1.95pt;width:28.35pt;height:29.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" filled="f">
                <w10:wrap anchorx="page"/>
              </v:rect>
            </w:pict>
          </mc:Fallback>
        </mc:AlternateContent>
      </w:r>
      <w:r w:rsidR="00111190">
        <w:rPr>
          <w:i/>
        </w:rPr>
        <w:t>Please note that if you provide an email address, our primary method of communication with you will be by email. If you would prefer to be contacted by post, please tick this box.</w:t>
      </w:r>
    </w:p>
    <w:p w:rsidR="00AB49BE" w:rsidRDefault="00AB49BE">
      <w:pPr>
        <w:pStyle w:val="BodyText"/>
        <w:spacing w:before="1"/>
        <w:rPr>
          <w:i/>
        </w:rPr>
      </w:pPr>
    </w:p>
    <w:p w:rsidR="00AB49BE" w:rsidRDefault="00111190">
      <w:pPr>
        <w:pStyle w:val="BodyText"/>
        <w:ind w:left="119" w:right="2778"/>
      </w:pPr>
      <w:r>
        <w:t>Full address and postcode:</w:t>
      </w:r>
    </w:p>
    <w:p w:rsidR="00AB49BE" w:rsidRDefault="00AB49BE">
      <w:pPr>
        <w:pStyle w:val="BodyText"/>
      </w:pPr>
    </w:p>
    <w:p w:rsidR="00AB49BE" w:rsidRDefault="00AB49BE">
      <w:pPr>
        <w:pStyle w:val="BodyText"/>
      </w:pPr>
    </w:p>
    <w:p w:rsidR="00AB49BE" w:rsidRDefault="00AB49BE">
      <w:pPr>
        <w:pStyle w:val="BodyText"/>
      </w:pPr>
    </w:p>
    <w:p w:rsidR="00AB49BE" w:rsidRDefault="00AB49BE">
      <w:pPr>
        <w:pStyle w:val="BodyText"/>
      </w:pPr>
    </w:p>
    <w:p w:rsidR="00AB49BE" w:rsidRDefault="00AB49BE">
      <w:pPr>
        <w:pStyle w:val="BodyText"/>
        <w:spacing w:before="2"/>
        <w:rPr>
          <w:sz w:val="19"/>
        </w:rPr>
      </w:pPr>
    </w:p>
    <w:p w:rsidR="00AB49BE" w:rsidRDefault="00111190">
      <w:pPr>
        <w:pStyle w:val="BodyText"/>
        <w:ind w:left="119" w:right="2778"/>
      </w:pPr>
      <w:r>
        <w:t>Telephone number:</w:t>
      </w:r>
    </w:p>
    <w:p w:rsidR="00AB49BE" w:rsidRDefault="00AB49BE">
      <w:pPr>
        <w:pStyle w:val="BodyText"/>
        <w:spacing w:before="8"/>
        <w:rPr>
          <w:sz w:val="19"/>
        </w:rPr>
      </w:pPr>
    </w:p>
    <w:p w:rsidR="00AB49BE" w:rsidRDefault="00111190">
      <w:pPr>
        <w:pStyle w:val="BodyText"/>
        <w:ind w:left="119" w:right="2778"/>
      </w:pPr>
      <w:r>
        <w:t>Alternative telephone number:</w:t>
      </w:r>
    </w:p>
    <w:p w:rsidR="00AB49BE" w:rsidRDefault="00AB49BE">
      <w:pPr>
        <w:pStyle w:val="BodyText"/>
        <w:rPr>
          <w:sz w:val="20"/>
        </w:rPr>
      </w:pPr>
    </w:p>
    <w:p w:rsidR="00AB49BE" w:rsidRDefault="00AB49BE">
      <w:pPr>
        <w:pStyle w:val="BodyText"/>
        <w:spacing w:before="6"/>
        <w:rPr>
          <w:sz w:val="18"/>
        </w:rPr>
      </w:pPr>
    </w:p>
    <w:p w:rsidR="00AB49BE" w:rsidRDefault="004230FD">
      <w:pPr>
        <w:pStyle w:val="BodyText"/>
        <w:spacing w:before="4"/>
      </w:pPr>
      <w:r>
        <w:rPr>
          <w:noProof/>
          <w:lang w:val="en-GB" w:eastAsia="en-GB"/>
        </w:rPr>
        <mc:AlternateContent>
          <mc:Choice Requires="wps">
            <w:drawing>
              <wp:anchor distT="0" distB="0" distL="0" distR="0" simplePos="0" relativeHeight="251665920" behindDoc="0" locked="0" layoutInCell="1" allowOverlap="1" wp14:anchorId="09AFAB4C" wp14:editId="334B4320">
                <wp:simplePos x="0" y="0"/>
                <wp:positionH relativeFrom="page">
                  <wp:posOffset>741045</wp:posOffset>
                </wp:positionH>
                <wp:positionV relativeFrom="paragraph">
                  <wp:posOffset>30480</wp:posOffset>
                </wp:positionV>
                <wp:extent cx="5903595" cy="0"/>
                <wp:effectExtent l="0" t="0" r="20955" b="19050"/>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5pt,2.4pt" to="52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Sm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" strokeweight=".82pt">
                <w10:wrap type="topAndBottom" anchorx="page"/>
              </v:line>
            </w:pict>
          </mc:Fallback>
        </mc:AlternateContent>
      </w:r>
    </w:p>
    <w:p w:rsidR="00AB49BE" w:rsidRDefault="000B7881" w:rsidP="004230FD">
      <w:pPr>
        <w:pStyle w:val="Heading1"/>
        <w:spacing w:before="1"/>
        <w:ind w:left="119" w:right="2778"/>
        <w:jc w:val="both"/>
      </w:pPr>
      <w:r>
        <w:t xml:space="preserve">Section 2: </w:t>
      </w:r>
      <w:r w:rsidR="00111190">
        <w:t>Complainant Details (if different to above)</w:t>
      </w:r>
    </w:p>
    <w:p w:rsidR="00AB49BE" w:rsidRDefault="00AB49BE">
      <w:pPr>
        <w:pStyle w:val="BodyText"/>
        <w:spacing w:before="10"/>
        <w:rPr>
          <w:b/>
          <w:sz w:val="30"/>
        </w:rPr>
      </w:pPr>
    </w:p>
    <w:p w:rsidR="00AB49BE" w:rsidRDefault="00111190" w:rsidP="004230FD">
      <w:pPr>
        <w:spacing w:line="266" w:lineRule="exact"/>
        <w:ind w:left="119" w:right="106"/>
        <w:rPr>
          <w:i/>
        </w:rPr>
      </w:pPr>
      <w:r>
        <w:rPr>
          <w:i/>
        </w:rPr>
        <w:t>Please provide your details if you are completing this form on behalf of the consumer and you have their permission to do so.</w:t>
      </w:r>
    </w:p>
    <w:p w:rsidR="00AB49BE" w:rsidRDefault="00AB49BE" w:rsidP="004230FD">
      <w:pPr>
        <w:pStyle w:val="BodyText"/>
        <w:rPr>
          <w:i/>
          <w:sz w:val="26"/>
        </w:rPr>
      </w:pPr>
    </w:p>
    <w:p w:rsidR="00AB49BE" w:rsidRDefault="00111190" w:rsidP="004230FD">
      <w:pPr>
        <w:pStyle w:val="BodyText"/>
        <w:ind w:left="119" w:right="2778"/>
      </w:pPr>
      <w:r>
        <w:t>Relationship with the consumer:</w:t>
      </w:r>
    </w:p>
    <w:p w:rsidR="00AB49BE" w:rsidRDefault="00AB49BE" w:rsidP="004230FD">
      <w:pPr>
        <w:pStyle w:val="BodyText"/>
        <w:spacing w:before="5"/>
        <w:rPr>
          <w:sz w:val="23"/>
        </w:rPr>
      </w:pPr>
    </w:p>
    <w:p w:rsidR="00AB49BE" w:rsidRDefault="00111190" w:rsidP="004230FD">
      <w:pPr>
        <w:pStyle w:val="BodyText"/>
        <w:tabs>
          <w:tab w:val="left" w:pos="2279"/>
          <w:tab w:val="left" w:pos="5880"/>
        </w:tabs>
        <w:spacing w:line="499" w:lineRule="auto"/>
        <w:ind w:left="119" w:right="2778"/>
      </w:pPr>
      <w:r>
        <w:rPr>
          <w:spacing w:val="-5"/>
        </w:rPr>
        <w:t>Title:</w:t>
      </w:r>
      <w:r>
        <w:rPr>
          <w:spacing w:val="-5"/>
        </w:rPr>
        <w:tab/>
      </w:r>
      <w:r>
        <w:rPr>
          <w:spacing w:val="-3"/>
        </w:rPr>
        <w:t>First</w:t>
      </w:r>
      <w:r>
        <w:rPr>
          <w:spacing w:val="2"/>
        </w:rPr>
        <w:t xml:space="preserve"> </w:t>
      </w:r>
      <w:r>
        <w:rPr>
          <w:spacing w:val="-4"/>
        </w:rPr>
        <w:t>name:</w:t>
      </w:r>
      <w:r>
        <w:rPr>
          <w:spacing w:val="-4"/>
        </w:rPr>
        <w:tab/>
      </w:r>
      <w:r>
        <w:rPr>
          <w:spacing w:val="-5"/>
        </w:rPr>
        <w:t xml:space="preserve">Surname: </w:t>
      </w:r>
      <w:r>
        <w:t>Email</w:t>
      </w:r>
      <w:r>
        <w:rPr>
          <w:spacing w:val="-5"/>
        </w:rPr>
        <w:t xml:space="preserve"> </w:t>
      </w:r>
      <w:r>
        <w:t>address:</w:t>
      </w:r>
    </w:p>
    <w:p w:rsidR="00AB49BE" w:rsidRDefault="00111190" w:rsidP="004230FD">
      <w:pPr>
        <w:pStyle w:val="BodyText"/>
        <w:spacing w:before="17"/>
        <w:ind w:left="119" w:right="2778"/>
      </w:pPr>
      <w:r>
        <w:t>Full address and postcode:</w:t>
      </w:r>
    </w:p>
    <w:p w:rsidR="00AB49BE" w:rsidRDefault="00AB49BE">
      <w:pPr>
        <w:pStyle w:val="BodyText"/>
      </w:pPr>
    </w:p>
    <w:p w:rsidR="00AB49BE" w:rsidRDefault="00AB49BE">
      <w:pPr>
        <w:pStyle w:val="BodyText"/>
      </w:pPr>
    </w:p>
    <w:p w:rsidR="00AB49BE" w:rsidRDefault="00AB49BE">
      <w:pPr>
        <w:pStyle w:val="BodyText"/>
      </w:pPr>
    </w:p>
    <w:p w:rsidR="00AB49BE" w:rsidRDefault="00AB49BE">
      <w:pPr>
        <w:pStyle w:val="BodyText"/>
      </w:pPr>
    </w:p>
    <w:p w:rsidR="00AB49BE" w:rsidRDefault="00AB49BE">
      <w:pPr>
        <w:pStyle w:val="BodyText"/>
        <w:spacing w:before="11"/>
        <w:rPr>
          <w:sz w:val="31"/>
        </w:rPr>
      </w:pPr>
    </w:p>
    <w:p w:rsidR="00AB49BE" w:rsidRDefault="00111190">
      <w:pPr>
        <w:pStyle w:val="BodyText"/>
        <w:ind w:left="119" w:right="2778"/>
      </w:pPr>
      <w:r>
        <w:t>Telephone number:</w:t>
      </w:r>
    </w:p>
    <w:p w:rsidR="00AB49BE" w:rsidRDefault="00AB49BE">
      <w:pPr>
        <w:pStyle w:val="BodyText"/>
        <w:rPr>
          <w:sz w:val="20"/>
        </w:rPr>
      </w:pPr>
    </w:p>
    <w:p w:rsidR="00AB49BE" w:rsidRDefault="00AB49BE">
      <w:pPr>
        <w:pStyle w:val="BodyText"/>
        <w:spacing w:before="10"/>
        <w:rPr>
          <w:sz w:val="20"/>
        </w:rPr>
      </w:pPr>
    </w:p>
    <w:p w:rsidR="00AB49BE" w:rsidRDefault="004230FD">
      <w:pPr>
        <w:pStyle w:val="BodyText"/>
      </w:pPr>
      <w:r>
        <w:rPr>
          <w:noProof/>
          <w:lang w:val="en-GB" w:eastAsia="en-GB"/>
        </w:rPr>
        <mc:AlternateContent>
          <mc:Choice Requires="wps">
            <w:drawing>
              <wp:anchor distT="0" distB="0" distL="0" distR="0" simplePos="0" relativeHeight="251666944" behindDoc="0" locked="0" layoutInCell="1" allowOverlap="1" wp14:anchorId="42C05968" wp14:editId="6832BC87">
                <wp:simplePos x="0" y="0"/>
                <wp:positionH relativeFrom="page">
                  <wp:posOffset>731520</wp:posOffset>
                </wp:positionH>
                <wp:positionV relativeFrom="paragraph">
                  <wp:posOffset>30480</wp:posOffset>
                </wp:positionV>
                <wp:extent cx="5831840" cy="0"/>
                <wp:effectExtent l="0" t="0" r="16510" b="19050"/>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2.4pt" to="51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qFQIAACsEAAAOAAAAZHJzL2Uyb0RvYy54bWysU8uO2yAU3VfqPyD2iR/jST1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" strokeweight=".82pt">
                <w10:wrap type="topAndBottom" anchorx="page"/>
              </v:line>
            </w:pict>
          </mc:Fallback>
        </mc:AlternateContent>
      </w:r>
    </w:p>
    <w:p w:rsidR="00AB49BE" w:rsidRDefault="000B7881" w:rsidP="004230FD">
      <w:pPr>
        <w:pStyle w:val="Heading1"/>
        <w:ind w:left="119" w:right="2778"/>
      </w:pPr>
      <w:r>
        <w:t xml:space="preserve">Section 3: </w:t>
      </w:r>
      <w:r w:rsidR="00111190">
        <w:t>Is the company a member of RECC?</w:t>
      </w:r>
    </w:p>
    <w:p w:rsidR="00AB49BE" w:rsidRDefault="00AB49BE">
      <w:pPr>
        <w:pStyle w:val="BodyText"/>
        <w:spacing w:before="5"/>
        <w:rPr>
          <w:b/>
        </w:rPr>
      </w:pPr>
    </w:p>
    <w:p w:rsidR="00AB49BE" w:rsidRDefault="00111190">
      <w:pPr>
        <w:spacing w:before="1"/>
        <w:ind w:left="119" w:right="476"/>
        <w:rPr>
          <w:i/>
        </w:rPr>
      </w:pPr>
      <w:r>
        <w:rPr>
          <w:i/>
        </w:rPr>
        <w:t>Please note that RECC can only handle complaints about companies that are members of RECC. If the company is not a member, we will treat your complaint as feedback.</w:t>
      </w:r>
    </w:p>
    <w:p w:rsidR="00AB49BE" w:rsidRDefault="00AB49BE">
      <w:pPr>
        <w:pStyle w:val="BodyText"/>
        <w:spacing w:before="10"/>
        <w:rPr>
          <w:i/>
        </w:rPr>
      </w:pPr>
    </w:p>
    <w:p w:rsidR="00AB49BE" w:rsidRDefault="00111190">
      <w:pPr>
        <w:ind w:left="119" w:right="106"/>
        <w:rPr>
          <w:i/>
        </w:rPr>
      </w:pPr>
      <w:r>
        <w:rPr>
          <w:i/>
        </w:rPr>
        <w:t>Please provide as much detail as possible about the company that is the subject of your complaint.</w:t>
      </w:r>
    </w:p>
    <w:p w:rsidR="00AB49BE" w:rsidRDefault="00AB49BE">
      <w:pPr>
        <w:sectPr w:rsidR="00AB49BE">
          <w:pgSz w:w="11940" w:h="16860"/>
          <w:pgMar w:top="1480" w:right="1400" w:bottom="860" w:left="1040" w:header="0" w:footer="667" w:gutter="0"/>
          <w:cols w:space="720"/>
        </w:sectPr>
      </w:pPr>
    </w:p>
    <w:p w:rsidR="00AB49BE" w:rsidRDefault="00111190" w:rsidP="00D4411C">
      <w:pPr>
        <w:pStyle w:val="BodyText"/>
        <w:spacing w:before="37" w:line="489" w:lineRule="auto"/>
        <w:ind w:left="142" w:right="8045"/>
      </w:pPr>
      <w:r>
        <w:lastRenderedPageBreak/>
        <w:t>Company Name: Address:</w:t>
      </w:r>
    </w:p>
    <w:p w:rsidR="00AB49BE" w:rsidRDefault="00AB49BE" w:rsidP="00D4411C">
      <w:pPr>
        <w:pStyle w:val="BodyText"/>
        <w:ind w:left="142"/>
      </w:pPr>
    </w:p>
    <w:p w:rsidR="00AB49BE" w:rsidRDefault="00AB49BE" w:rsidP="00D4411C">
      <w:pPr>
        <w:pStyle w:val="BodyText"/>
        <w:ind w:left="142"/>
      </w:pPr>
    </w:p>
    <w:p w:rsidR="00AB49BE" w:rsidRDefault="00AB49BE" w:rsidP="00D4411C">
      <w:pPr>
        <w:pStyle w:val="BodyText"/>
        <w:ind w:left="142"/>
        <w:rPr>
          <w:sz w:val="20"/>
        </w:rPr>
      </w:pPr>
    </w:p>
    <w:p w:rsidR="00AB49BE" w:rsidRDefault="00111190" w:rsidP="00D4411C">
      <w:pPr>
        <w:pStyle w:val="BodyText"/>
        <w:spacing w:line="480" w:lineRule="auto"/>
        <w:ind w:left="142" w:right="8045"/>
      </w:pPr>
      <w:r>
        <w:t>Postcode: Country:</w:t>
      </w:r>
    </w:p>
    <w:p w:rsidR="00AB49BE" w:rsidRDefault="00111190" w:rsidP="00D4411C">
      <w:pPr>
        <w:pStyle w:val="BodyText"/>
        <w:ind w:left="142" w:right="884"/>
      </w:pPr>
      <w:r>
        <w:t>Website (if known):</w:t>
      </w:r>
    </w:p>
    <w:p w:rsidR="00AB49BE" w:rsidRDefault="00AB49BE" w:rsidP="00D4411C">
      <w:pPr>
        <w:pStyle w:val="BodyText"/>
        <w:ind w:left="142"/>
        <w:rPr>
          <w:sz w:val="20"/>
        </w:rPr>
      </w:pPr>
    </w:p>
    <w:p w:rsidR="00AB49BE" w:rsidRDefault="00AB49BE" w:rsidP="00D4411C">
      <w:pPr>
        <w:pStyle w:val="BodyText"/>
        <w:ind w:left="142"/>
        <w:rPr>
          <w:sz w:val="20"/>
        </w:rPr>
      </w:pPr>
    </w:p>
    <w:p w:rsidR="00AB49BE" w:rsidRPr="004230FD" w:rsidRDefault="00D24352" w:rsidP="004230FD">
      <w:pPr>
        <w:pStyle w:val="BodyText"/>
        <w:ind w:left="142"/>
        <w:rPr>
          <w:b/>
          <w:bCs/>
          <w:sz w:val="28"/>
          <w:szCs w:val="28"/>
        </w:rPr>
      </w:pPr>
      <w:r w:rsidRPr="004230FD">
        <w:rPr>
          <w:b/>
          <w:bCs/>
          <w:noProof/>
          <w:sz w:val="28"/>
          <w:szCs w:val="28"/>
          <w:lang w:val="en-GB" w:eastAsia="en-GB"/>
        </w:rPr>
        <mc:AlternateContent>
          <mc:Choice Requires="wps">
            <w:drawing>
              <wp:anchor distT="0" distB="0" distL="0" distR="0" simplePos="0" relativeHeight="251668992" behindDoc="0" locked="0" layoutInCell="1" allowOverlap="1" wp14:anchorId="7DAB20BA" wp14:editId="291375E2">
                <wp:simplePos x="0" y="0"/>
                <wp:positionH relativeFrom="page">
                  <wp:posOffset>675005</wp:posOffset>
                </wp:positionH>
                <wp:positionV relativeFrom="paragraph">
                  <wp:posOffset>72390</wp:posOffset>
                </wp:positionV>
                <wp:extent cx="5904000" cy="0"/>
                <wp:effectExtent l="0" t="0" r="20955" b="1905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00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15pt,5.7pt" to="518.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WGEw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" strokeweight=".82pt">
                <w10:wrap type="topAndBottom" anchorx="page"/>
              </v:line>
            </w:pict>
          </mc:Fallback>
        </mc:AlternateContent>
      </w:r>
    </w:p>
    <w:p w:rsidR="00AB49BE" w:rsidRDefault="000B7881" w:rsidP="00D4411C">
      <w:pPr>
        <w:pStyle w:val="Heading1"/>
        <w:ind w:left="142" w:right="884"/>
      </w:pPr>
      <w:r>
        <w:t xml:space="preserve">Section 4: </w:t>
      </w:r>
      <w:r w:rsidR="00111190">
        <w:t>Details on the company and your complaint</w:t>
      </w:r>
    </w:p>
    <w:p w:rsidR="00AB49BE" w:rsidRDefault="00AB49BE" w:rsidP="00D4411C">
      <w:pPr>
        <w:pStyle w:val="BodyText"/>
        <w:spacing w:before="3"/>
        <w:ind w:left="142"/>
        <w:rPr>
          <w:b/>
          <w:sz w:val="34"/>
        </w:rPr>
      </w:pPr>
    </w:p>
    <w:p w:rsidR="00AB49BE" w:rsidRDefault="00111190" w:rsidP="00D4411C">
      <w:pPr>
        <w:pStyle w:val="BodyText"/>
        <w:ind w:left="142" w:right="884"/>
      </w:pPr>
      <w:r>
        <w:t>Contact(s) at the company:</w:t>
      </w:r>
    </w:p>
    <w:p w:rsidR="00AB49BE" w:rsidRDefault="00AB49BE" w:rsidP="00D4411C">
      <w:pPr>
        <w:pStyle w:val="BodyText"/>
        <w:spacing w:before="10"/>
        <w:ind w:left="142"/>
        <w:rPr>
          <w:sz w:val="19"/>
        </w:rPr>
      </w:pPr>
    </w:p>
    <w:p w:rsidR="00AB49BE" w:rsidRDefault="00111190" w:rsidP="00D4411C">
      <w:pPr>
        <w:ind w:left="142" w:right="884"/>
        <w:rPr>
          <w:i/>
        </w:rPr>
      </w:pPr>
      <w:r>
        <w:t xml:space="preserve">Type(s) of </w:t>
      </w:r>
      <w:r w:rsidR="00AE1418">
        <w:t>energy generators</w:t>
      </w:r>
      <w:r>
        <w:t xml:space="preserve">: </w:t>
      </w:r>
      <w:r>
        <w:rPr>
          <w:i/>
        </w:rPr>
        <w:t>(delete as appropriate)</w:t>
      </w:r>
    </w:p>
    <w:p w:rsidR="00AB49BE" w:rsidRDefault="00AB49BE" w:rsidP="00D4411C">
      <w:pPr>
        <w:pStyle w:val="BodyText"/>
        <w:ind w:left="142"/>
        <w:rPr>
          <w:i/>
          <w:sz w:val="20"/>
        </w:rPr>
      </w:pPr>
    </w:p>
    <w:p w:rsidR="00D4411C" w:rsidRDefault="00111190" w:rsidP="00F12DE7">
      <w:pPr>
        <w:pStyle w:val="BodyText"/>
        <w:tabs>
          <w:tab w:val="left" w:pos="3873"/>
          <w:tab w:val="left" w:pos="6365"/>
        </w:tabs>
        <w:spacing w:before="1" w:line="480" w:lineRule="auto"/>
        <w:ind w:left="142" w:right="564"/>
      </w:pPr>
      <w:r>
        <w:t xml:space="preserve">Air </w:t>
      </w:r>
      <w:r w:rsidR="00F12DE7">
        <w:t>S</w:t>
      </w:r>
      <w:r>
        <w:t xml:space="preserve">ource </w:t>
      </w:r>
      <w:r w:rsidR="00F12DE7">
        <w:t>H</w:t>
      </w:r>
      <w:r>
        <w:t xml:space="preserve">eat </w:t>
      </w:r>
      <w:r w:rsidR="00F12DE7">
        <w:t>P</w:t>
      </w:r>
      <w:r>
        <w:t>ump</w:t>
      </w:r>
      <w:r w:rsidR="00D4411C">
        <w:t xml:space="preserve">     /     </w:t>
      </w:r>
      <w:r>
        <w:t>Biomass</w:t>
      </w:r>
      <w:r w:rsidR="00D4411C">
        <w:t xml:space="preserve">     </w:t>
      </w:r>
      <w:r>
        <w:t>/</w:t>
      </w:r>
      <w:r w:rsidR="00D4411C">
        <w:t xml:space="preserve">     </w:t>
      </w:r>
      <w:r>
        <w:t xml:space="preserve">Exhaust </w:t>
      </w:r>
      <w:r w:rsidR="00F12DE7">
        <w:t>A</w:t>
      </w:r>
      <w:r>
        <w:t xml:space="preserve">ir </w:t>
      </w:r>
      <w:r w:rsidR="00F12DE7">
        <w:t>H</w:t>
      </w:r>
      <w:r>
        <w:t>eat</w:t>
      </w:r>
      <w:r>
        <w:rPr>
          <w:spacing w:val="-4"/>
        </w:rPr>
        <w:t xml:space="preserve"> </w:t>
      </w:r>
      <w:r w:rsidR="00F12DE7">
        <w:rPr>
          <w:spacing w:val="-4"/>
        </w:rPr>
        <w:t>P</w:t>
      </w:r>
      <w:r>
        <w:t>ump</w:t>
      </w:r>
      <w:r w:rsidR="00D4411C">
        <w:t xml:space="preserve">    </w:t>
      </w:r>
      <w:r w:rsidR="00F12DE7">
        <w:t xml:space="preserve"> </w:t>
      </w:r>
      <w:r>
        <w:t>/</w:t>
      </w:r>
      <w:r w:rsidR="00F12DE7">
        <w:t xml:space="preserve">     Gas A</w:t>
      </w:r>
      <w:r>
        <w:t xml:space="preserve">bsorption </w:t>
      </w:r>
      <w:r w:rsidR="00F12DE7">
        <w:t>H</w:t>
      </w:r>
      <w:r>
        <w:t>eat</w:t>
      </w:r>
      <w:r w:rsidR="00D4411C">
        <w:t xml:space="preserve"> </w:t>
      </w:r>
      <w:r w:rsidR="00F12DE7">
        <w:t>P</w:t>
      </w:r>
      <w:r>
        <w:t>ump</w:t>
      </w:r>
      <w:r w:rsidR="00D4411C">
        <w:t xml:space="preserve">     </w:t>
      </w:r>
      <w:r w:rsidR="00F12DE7">
        <w:t>Ground S</w:t>
      </w:r>
      <w:r>
        <w:t xml:space="preserve">ource </w:t>
      </w:r>
      <w:r w:rsidR="00F12DE7">
        <w:t>H</w:t>
      </w:r>
      <w:r>
        <w:t xml:space="preserve">eat </w:t>
      </w:r>
      <w:r w:rsidR="00F12DE7">
        <w:t>P</w:t>
      </w:r>
      <w:r>
        <w:t>ump</w:t>
      </w:r>
      <w:r w:rsidR="00D4411C">
        <w:t xml:space="preserve">     /     </w:t>
      </w:r>
      <w:r>
        <w:t>Micro CHP (Micro Combined Heat and Power)</w:t>
      </w:r>
    </w:p>
    <w:p w:rsidR="00AB49BE" w:rsidRDefault="00F12DE7" w:rsidP="00F12DE7">
      <w:pPr>
        <w:pStyle w:val="BodyText"/>
        <w:tabs>
          <w:tab w:val="left" w:pos="3873"/>
          <w:tab w:val="left" w:pos="6365"/>
        </w:tabs>
        <w:spacing w:before="1" w:line="480" w:lineRule="auto"/>
        <w:ind w:left="142" w:right="564"/>
      </w:pPr>
      <w:r>
        <w:t>Solar T</w:t>
      </w:r>
      <w:r w:rsidR="00AE1418" w:rsidRPr="00AE1418">
        <w:t>hermal</w:t>
      </w:r>
      <w:r w:rsidR="00D4411C">
        <w:t xml:space="preserve">     /     </w:t>
      </w:r>
      <w:r w:rsidR="00111190">
        <w:t xml:space="preserve">Solar </w:t>
      </w:r>
      <w:r>
        <w:t>A</w:t>
      </w:r>
      <w:r w:rsidR="00111190">
        <w:t>ssisted</w:t>
      </w:r>
      <w:r w:rsidR="00111190">
        <w:rPr>
          <w:spacing w:val="-3"/>
        </w:rPr>
        <w:t xml:space="preserve"> </w:t>
      </w:r>
      <w:r>
        <w:rPr>
          <w:spacing w:val="-3"/>
        </w:rPr>
        <w:t>H</w:t>
      </w:r>
      <w:r w:rsidR="00111190">
        <w:t>eat</w:t>
      </w:r>
      <w:r w:rsidR="00111190">
        <w:rPr>
          <w:spacing w:val="-3"/>
        </w:rPr>
        <w:t xml:space="preserve"> </w:t>
      </w:r>
      <w:r>
        <w:rPr>
          <w:spacing w:val="-3"/>
        </w:rPr>
        <w:t>P</w:t>
      </w:r>
      <w:r w:rsidR="00AE1418">
        <w:t>ump</w:t>
      </w:r>
      <w:r w:rsidR="00D4411C">
        <w:t xml:space="preserve">     /     </w:t>
      </w:r>
      <w:r w:rsidR="00111190">
        <w:t>Solar</w:t>
      </w:r>
      <w:r w:rsidR="00111190">
        <w:rPr>
          <w:spacing w:val="-3"/>
        </w:rPr>
        <w:t xml:space="preserve"> </w:t>
      </w:r>
      <w:r w:rsidR="00AE1418">
        <w:t>Photovo</w:t>
      </w:r>
      <w:r w:rsidR="00D4411C">
        <w:t xml:space="preserve">ltaic     /     </w:t>
      </w:r>
      <w:r w:rsidR="00111190">
        <w:t>Wind</w:t>
      </w:r>
      <w:r w:rsidR="00111190">
        <w:rPr>
          <w:spacing w:val="-9"/>
        </w:rPr>
        <w:t xml:space="preserve"> </w:t>
      </w:r>
      <w:r w:rsidR="00111190">
        <w:t>Turbine</w:t>
      </w:r>
    </w:p>
    <w:p w:rsidR="00D4411C" w:rsidRDefault="000B7881" w:rsidP="00D4411C">
      <w:pPr>
        <w:pStyle w:val="BodyText"/>
        <w:ind w:left="142" w:right="564"/>
      </w:pPr>
      <w:r>
        <w:t>Types of related products c</w:t>
      </w:r>
      <w:r w:rsidRPr="000B7881">
        <w:t>onnected or linked to the</w:t>
      </w:r>
      <w:r>
        <w:t xml:space="preserve"> energy g</w:t>
      </w:r>
      <w:r w:rsidRPr="000B7881">
        <w:t>enerator in any way</w:t>
      </w:r>
      <w:r>
        <w:t>:</w:t>
      </w:r>
    </w:p>
    <w:p w:rsidR="000B7881" w:rsidRDefault="000B7881" w:rsidP="00D4411C">
      <w:pPr>
        <w:pStyle w:val="BodyText"/>
        <w:ind w:left="142" w:right="564"/>
      </w:pPr>
      <w:r w:rsidRPr="000B7881">
        <w:rPr>
          <w:i/>
        </w:rPr>
        <w:t>(</w:t>
      </w:r>
      <w:proofErr w:type="gramStart"/>
      <w:r w:rsidRPr="000B7881">
        <w:rPr>
          <w:i/>
        </w:rPr>
        <w:t>delete</w:t>
      </w:r>
      <w:proofErr w:type="gramEnd"/>
      <w:r w:rsidRPr="000B7881">
        <w:rPr>
          <w:i/>
        </w:rPr>
        <w:t xml:space="preserve"> as appropriate)</w:t>
      </w:r>
    </w:p>
    <w:p w:rsidR="000B7881" w:rsidRDefault="000B7881" w:rsidP="00D4411C">
      <w:pPr>
        <w:pStyle w:val="BodyText"/>
        <w:ind w:left="142"/>
      </w:pPr>
    </w:p>
    <w:p w:rsidR="000B7881" w:rsidRDefault="00F12DE7" w:rsidP="00D4411C">
      <w:pPr>
        <w:pStyle w:val="BodyText"/>
        <w:ind w:left="142"/>
      </w:pPr>
      <w:r>
        <w:t>Battery Storage U</w:t>
      </w:r>
      <w:r w:rsidR="00D4411C">
        <w:t xml:space="preserve">nit     </w:t>
      </w:r>
      <w:r w:rsidR="000B7881">
        <w:t>/</w:t>
      </w:r>
      <w:r w:rsidR="00D4411C">
        <w:t xml:space="preserve">     </w:t>
      </w:r>
      <w:r>
        <w:t>V</w:t>
      </w:r>
      <w:r w:rsidR="000B7881">
        <w:t xml:space="preserve">oltage </w:t>
      </w:r>
      <w:proofErr w:type="spellStart"/>
      <w:r>
        <w:t>O</w:t>
      </w:r>
      <w:r w:rsidR="00D4411C">
        <w:t>ptimiser</w:t>
      </w:r>
      <w:proofErr w:type="spellEnd"/>
      <w:r w:rsidR="00D4411C">
        <w:t xml:space="preserve">     </w:t>
      </w:r>
      <w:r w:rsidR="000B7881">
        <w:t>/</w:t>
      </w:r>
      <w:r w:rsidR="00D4411C">
        <w:t xml:space="preserve">     </w:t>
      </w:r>
      <w:r>
        <w:t>I</w:t>
      </w:r>
      <w:r w:rsidR="000B7881">
        <w:t xml:space="preserve">mmersion </w:t>
      </w:r>
      <w:r>
        <w:t>B</w:t>
      </w:r>
      <w:r w:rsidR="000B7881">
        <w:t>oost</w:t>
      </w:r>
      <w:r w:rsidR="00D4411C">
        <w:t xml:space="preserve">     </w:t>
      </w:r>
      <w:r w:rsidR="000B7881">
        <w:t>/</w:t>
      </w:r>
      <w:r w:rsidR="00D4411C">
        <w:t xml:space="preserve">     </w:t>
      </w:r>
      <w:r>
        <w:t>R</w:t>
      </w:r>
      <w:r w:rsidR="000B7881">
        <w:t xml:space="preserve">emote </w:t>
      </w:r>
      <w:r>
        <w:t>M</w:t>
      </w:r>
      <w:r w:rsidR="000B7881">
        <w:t xml:space="preserve">onitoring </w:t>
      </w:r>
      <w:r>
        <w:t>D</w:t>
      </w:r>
      <w:r w:rsidR="000B7881">
        <w:t>evice</w:t>
      </w:r>
    </w:p>
    <w:p w:rsidR="00AB49BE" w:rsidRDefault="00AB49BE" w:rsidP="00D4411C">
      <w:pPr>
        <w:pStyle w:val="BodyText"/>
        <w:ind w:left="142"/>
      </w:pPr>
    </w:p>
    <w:p w:rsidR="000B7881" w:rsidRDefault="00D4411C" w:rsidP="00D4411C">
      <w:pPr>
        <w:pStyle w:val="BodyText"/>
        <w:ind w:left="142"/>
      </w:pPr>
      <w:r>
        <w:t>If other, please specify:</w:t>
      </w:r>
    </w:p>
    <w:p w:rsidR="00AB49BE" w:rsidRDefault="00111190" w:rsidP="00D4411C">
      <w:pPr>
        <w:pStyle w:val="BodyText"/>
        <w:spacing w:before="174"/>
        <w:ind w:left="142"/>
      </w:pPr>
      <w:r>
        <w:t>Please confirm whether you have contacted any of the following organisations about your complaint:</w:t>
      </w:r>
    </w:p>
    <w:p w:rsidR="00AB49BE" w:rsidRDefault="00AB49BE">
      <w:pPr>
        <w:pStyle w:val="BodyText"/>
        <w:rPr>
          <w:sz w:val="20"/>
        </w:rPr>
      </w:pPr>
    </w:p>
    <w:tbl>
      <w:tblPr>
        <w:tblStyle w:val="TableGrid"/>
        <w:tblW w:w="4475" w:type="pct"/>
        <w:tblInd w:w="250"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551"/>
        <w:gridCol w:w="568"/>
        <w:gridCol w:w="5385"/>
        <w:gridCol w:w="568"/>
      </w:tblGrid>
      <w:tr w:rsidR="0083761C" w:rsidTr="00F12DE7">
        <w:trPr>
          <w:trHeight w:val="397"/>
        </w:trPr>
        <w:tc>
          <w:tcPr>
            <w:tcW w:w="2551" w:type="dxa"/>
            <w:vAlign w:val="center"/>
          </w:tcPr>
          <w:p w:rsidR="0083761C" w:rsidRPr="0083761C" w:rsidRDefault="0083761C" w:rsidP="00C01569">
            <w:pPr>
              <w:pStyle w:val="BodyText"/>
              <w:jc w:val="right"/>
            </w:pPr>
            <w:r w:rsidRPr="0083761C">
              <w:t>Citizens Advice Bureau</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Pr="0083761C" w:rsidRDefault="0083761C" w:rsidP="00C01569">
            <w:pPr>
              <w:pStyle w:val="BodyText"/>
              <w:jc w:val="right"/>
            </w:pPr>
            <w:r>
              <w:t>The finance provider</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Pr="0083761C" w:rsidRDefault="0083761C" w:rsidP="00C01569">
            <w:pPr>
              <w:pStyle w:val="BodyText"/>
              <w:jc w:val="right"/>
            </w:pPr>
            <w:r>
              <w:t>DECC</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The Financial Ombudsman</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HIES</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The workmanship warranty provider</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Landmark</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Trading Standards</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MCS Licensee</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Your credit card company</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OFGEM</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Your energy supplier</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The Energy Ombudsman</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vAlign w:val="center"/>
          </w:tcPr>
          <w:p w:rsidR="0083761C" w:rsidRDefault="0083761C" w:rsidP="00C01569">
            <w:pPr>
              <w:pStyle w:val="BodyText"/>
              <w:jc w:val="right"/>
            </w:pPr>
            <w:r>
              <w:t>MCS Certification Body</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r>
      <w:tr w:rsidR="0083761C" w:rsidTr="00F12DE7">
        <w:trPr>
          <w:trHeight w:val="397"/>
        </w:trPr>
        <w:tc>
          <w:tcPr>
            <w:tcW w:w="2551" w:type="dxa"/>
            <w:vAlign w:val="center"/>
          </w:tcPr>
          <w:p w:rsidR="0083761C" w:rsidRDefault="0083761C" w:rsidP="00C01569">
            <w:pPr>
              <w:pStyle w:val="BodyText"/>
              <w:jc w:val="right"/>
            </w:pPr>
            <w:r>
              <w:t>The Energy Saving Trust</w:t>
            </w:r>
          </w:p>
        </w:tc>
        <w:tc>
          <w:tcPr>
            <w:tcW w:w="568" w:type="dxa"/>
            <w:tcBorders>
              <w:top w:val="single" w:sz="4" w:space="0" w:color="auto"/>
              <w:bottom w:val="single" w:sz="4" w:space="0" w:color="auto"/>
            </w:tcBorders>
            <w:vAlign w:val="center"/>
          </w:tcPr>
          <w:p w:rsidR="0083761C" w:rsidRPr="0083761C" w:rsidRDefault="0083761C" w:rsidP="00C01569">
            <w:pPr>
              <w:pStyle w:val="BodyText"/>
            </w:pPr>
          </w:p>
        </w:tc>
        <w:tc>
          <w:tcPr>
            <w:tcW w:w="5385" w:type="dxa"/>
            <w:tcBorders>
              <w:right w:val="nil"/>
            </w:tcBorders>
            <w:vAlign w:val="center"/>
          </w:tcPr>
          <w:p w:rsidR="0083761C" w:rsidRPr="00C01569" w:rsidRDefault="0083761C" w:rsidP="00C01569">
            <w:pPr>
              <w:pStyle w:val="BodyText"/>
              <w:jc w:val="right"/>
              <w:rPr>
                <w:i/>
              </w:rPr>
            </w:pPr>
            <w:r w:rsidRPr="00C01569">
              <w:rPr>
                <w:i/>
              </w:rPr>
              <w:t>(please specify which one below)</w:t>
            </w:r>
          </w:p>
        </w:tc>
        <w:tc>
          <w:tcPr>
            <w:tcW w:w="568" w:type="dxa"/>
            <w:tcBorders>
              <w:top w:val="single" w:sz="4" w:space="0" w:color="auto"/>
              <w:left w:val="nil"/>
              <w:bottom w:val="nil"/>
              <w:right w:val="nil"/>
            </w:tcBorders>
            <w:vAlign w:val="center"/>
          </w:tcPr>
          <w:p w:rsidR="0083761C" w:rsidRPr="0083761C" w:rsidRDefault="0083761C" w:rsidP="00C01569">
            <w:pPr>
              <w:pStyle w:val="BodyText"/>
            </w:pPr>
          </w:p>
        </w:tc>
      </w:tr>
      <w:tr w:rsidR="00C01569" w:rsidTr="00F12DE7">
        <w:trPr>
          <w:trHeight w:val="397"/>
        </w:trPr>
        <w:tc>
          <w:tcPr>
            <w:tcW w:w="2551" w:type="dxa"/>
            <w:tcBorders>
              <w:right w:val="nil"/>
            </w:tcBorders>
            <w:vAlign w:val="center"/>
          </w:tcPr>
          <w:p w:rsidR="00C01569" w:rsidRDefault="00C01569" w:rsidP="00C01569">
            <w:pPr>
              <w:pStyle w:val="BodyText"/>
            </w:pPr>
          </w:p>
        </w:tc>
        <w:tc>
          <w:tcPr>
            <w:tcW w:w="568" w:type="dxa"/>
            <w:tcBorders>
              <w:top w:val="single" w:sz="4" w:space="0" w:color="auto"/>
              <w:left w:val="nil"/>
              <w:bottom w:val="nil"/>
              <w:right w:val="nil"/>
            </w:tcBorders>
            <w:vAlign w:val="center"/>
          </w:tcPr>
          <w:p w:rsidR="00C01569" w:rsidRPr="0083761C" w:rsidRDefault="00C01569" w:rsidP="00C01569">
            <w:pPr>
              <w:pStyle w:val="BodyText"/>
            </w:pPr>
          </w:p>
        </w:tc>
        <w:tc>
          <w:tcPr>
            <w:tcW w:w="5385" w:type="dxa"/>
            <w:tcBorders>
              <w:left w:val="nil"/>
              <w:right w:val="nil"/>
            </w:tcBorders>
            <w:vAlign w:val="center"/>
          </w:tcPr>
          <w:p w:rsidR="00C01569" w:rsidRDefault="00C01569" w:rsidP="00C01569">
            <w:pPr>
              <w:pStyle w:val="BodyText"/>
              <w:jc w:val="right"/>
            </w:pPr>
          </w:p>
          <w:p w:rsidR="00C01569" w:rsidRDefault="00C01569" w:rsidP="00C01569">
            <w:pPr>
              <w:pStyle w:val="BodyText"/>
              <w:jc w:val="right"/>
            </w:pPr>
            <w:r>
              <w:t>……………………………………………………………………….</w:t>
            </w:r>
          </w:p>
        </w:tc>
        <w:tc>
          <w:tcPr>
            <w:tcW w:w="568" w:type="dxa"/>
            <w:tcBorders>
              <w:top w:val="nil"/>
              <w:left w:val="nil"/>
              <w:bottom w:val="nil"/>
              <w:right w:val="nil"/>
            </w:tcBorders>
            <w:vAlign w:val="center"/>
          </w:tcPr>
          <w:p w:rsidR="00C01569" w:rsidRPr="0083761C" w:rsidRDefault="00C01569" w:rsidP="00C01569">
            <w:pPr>
              <w:pStyle w:val="BodyText"/>
            </w:pPr>
          </w:p>
        </w:tc>
      </w:tr>
    </w:tbl>
    <w:p w:rsidR="0083761C" w:rsidRDefault="0083761C">
      <w:pPr>
        <w:pStyle w:val="BodyText"/>
        <w:rPr>
          <w:sz w:val="20"/>
        </w:rPr>
      </w:pPr>
    </w:p>
    <w:p w:rsidR="00AB49BE" w:rsidRDefault="00AB49BE">
      <w:pPr>
        <w:pStyle w:val="BodyText"/>
        <w:rPr>
          <w:sz w:val="16"/>
        </w:rPr>
      </w:pPr>
    </w:p>
    <w:p w:rsidR="00AB49BE" w:rsidRDefault="00AB49BE">
      <w:pPr>
        <w:sectPr w:rsidR="00AB49BE">
          <w:pgSz w:w="11940" w:h="16860"/>
          <w:pgMar w:top="1440" w:right="1100" w:bottom="860" w:left="920" w:header="0" w:footer="667" w:gutter="0"/>
          <w:cols w:space="720"/>
        </w:sectPr>
      </w:pPr>
    </w:p>
    <w:p w:rsidR="00AB49BE" w:rsidRDefault="00111190" w:rsidP="00D24352">
      <w:pPr>
        <w:pStyle w:val="BodyText"/>
        <w:spacing w:before="37"/>
        <w:ind w:left="119"/>
        <w:jc w:val="both"/>
      </w:pPr>
      <w:r>
        <w:lastRenderedPageBreak/>
        <w:t>Please give a brief outline of the cause of the complaint o</w:t>
      </w:r>
      <w:r w:rsidR="007872AD">
        <w:t xml:space="preserve">f your </w:t>
      </w:r>
      <w:r>
        <w:t>dispute:</w:t>
      </w: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AB49BE" w:rsidP="00D24352">
      <w:pPr>
        <w:pStyle w:val="BodyText"/>
        <w:ind w:left="119"/>
        <w:jc w:val="both"/>
      </w:pPr>
    </w:p>
    <w:p w:rsidR="00AB49BE" w:rsidRDefault="00111190" w:rsidP="00D24352">
      <w:pPr>
        <w:pStyle w:val="BodyText"/>
        <w:spacing w:before="187" w:line="278" w:lineRule="auto"/>
        <w:ind w:left="119"/>
        <w:jc w:val="both"/>
      </w:pPr>
      <w:r>
        <w:t xml:space="preserve">Please give a </w:t>
      </w:r>
      <w:r>
        <w:rPr>
          <w:spacing w:val="-4"/>
        </w:rPr>
        <w:t xml:space="preserve">brief </w:t>
      </w:r>
      <w:r>
        <w:t xml:space="preserve">outline of </w:t>
      </w:r>
      <w:r>
        <w:rPr>
          <w:spacing w:val="-3"/>
        </w:rPr>
        <w:t xml:space="preserve">any </w:t>
      </w:r>
      <w:r>
        <w:rPr>
          <w:spacing w:val="-4"/>
        </w:rPr>
        <w:t xml:space="preserve">previous </w:t>
      </w:r>
      <w:r>
        <w:rPr>
          <w:spacing w:val="-5"/>
        </w:rPr>
        <w:t xml:space="preserve">attempts </w:t>
      </w:r>
      <w:r>
        <w:t xml:space="preserve">you </w:t>
      </w:r>
      <w:r>
        <w:rPr>
          <w:spacing w:val="-4"/>
        </w:rPr>
        <w:t xml:space="preserve">have </w:t>
      </w:r>
      <w:r>
        <w:rPr>
          <w:spacing w:val="-3"/>
        </w:rPr>
        <w:t xml:space="preserve">made to </w:t>
      </w:r>
      <w:r>
        <w:rPr>
          <w:spacing w:val="-4"/>
        </w:rPr>
        <w:t xml:space="preserve">resolve </w:t>
      </w:r>
      <w:r>
        <w:t xml:space="preserve">the </w:t>
      </w:r>
      <w:r>
        <w:rPr>
          <w:spacing w:val="-6"/>
        </w:rPr>
        <w:t xml:space="preserve">complaint </w:t>
      </w:r>
      <w:r>
        <w:t xml:space="preserve">or </w:t>
      </w:r>
      <w:r>
        <w:rPr>
          <w:spacing w:val="-5"/>
        </w:rPr>
        <w:t xml:space="preserve">dispute </w:t>
      </w:r>
      <w:r>
        <w:t xml:space="preserve">IN </w:t>
      </w:r>
      <w:r>
        <w:rPr>
          <w:spacing w:val="-5"/>
        </w:rPr>
        <w:t xml:space="preserve">WRITING </w:t>
      </w:r>
      <w:r>
        <w:rPr>
          <w:spacing w:val="-4"/>
        </w:rPr>
        <w:t xml:space="preserve">(include, </w:t>
      </w:r>
      <w:r>
        <w:t xml:space="preserve">if </w:t>
      </w:r>
      <w:r>
        <w:rPr>
          <w:spacing w:val="-4"/>
        </w:rPr>
        <w:t xml:space="preserve">possible, name </w:t>
      </w:r>
      <w:r>
        <w:t xml:space="preserve">of </w:t>
      </w:r>
      <w:r>
        <w:rPr>
          <w:spacing w:val="-5"/>
        </w:rPr>
        <w:t xml:space="preserve">contact </w:t>
      </w:r>
      <w:r>
        <w:t xml:space="preserve">at the </w:t>
      </w:r>
      <w:r>
        <w:rPr>
          <w:spacing w:val="-5"/>
        </w:rPr>
        <w:t xml:space="preserve">company </w:t>
      </w:r>
      <w:r>
        <w:t xml:space="preserve">and email </w:t>
      </w:r>
      <w:r>
        <w:rPr>
          <w:spacing w:val="-4"/>
        </w:rPr>
        <w:t>address):</w:t>
      </w: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ind w:left="119"/>
      </w:pPr>
    </w:p>
    <w:p w:rsidR="00AB49BE" w:rsidRDefault="00AB49BE" w:rsidP="00D24352">
      <w:pPr>
        <w:pStyle w:val="BodyText"/>
        <w:spacing w:before="4"/>
        <w:ind w:left="119"/>
        <w:rPr>
          <w:sz w:val="28"/>
        </w:rPr>
      </w:pPr>
    </w:p>
    <w:p w:rsidR="00AB49BE" w:rsidRDefault="00111190" w:rsidP="00D24352">
      <w:pPr>
        <w:pStyle w:val="BodyText"/>
        <w:ind w:left="119"/>
        <w:jc w:val="both"/>
      </w:pPr>
      <w:r>
        <w:rPr>
          <w:spacing w:val="-4"/>
        </w:rPr>
        <w:t xml:space="preserve">Date </w:t>
      </w:r>
      <w:r>
        <w:t xml:space="preserve">on </w:t>
      </w:r>
      <w:r>
        <w:rPr>
          <w:spacing w:val="-4"/>
        </w:rPr>
        <w:t xml:space="preserve">which </w:t>
      </w:r>
      <w:r>
        <w:rPr>
          <w:spacing w:val="-3"/>
        </w:rPr>
        <w:t xml:space="preserve">you </w:t>
      </w:r>
      <w:r>
        <w:rPr>
          <w:spacing w:val="-4"/>
        </w:rPr>
        <w:t xml:space="preserve">first </w:t>
      </w:r>
      <w:r>
        <w:rPr>
          <w:spacing w:val="-5"/>
        </w:rPr>
        <w:t xml:space="preserve">complained </w:t>
      </w:r>
      <w:r>
        <w:rPr>
          <w:spacing w:val="-3"/>
        </w:rPr>
        <w:t xml:space="preserve">to </w:t>
      </w:r>
      <w:r>
        <w:rPr>
          <w:spacing w:val="-4"/>
        </w:rPr>
        <w:t xml:space="preserve">the </w:t>
      </w:r>
      <w:r>
        <w:rPr>
          <w:spacing w:val="-5"/>
        </w:rPr>
        <w:t xml:space="preserve">company </w:t>
      </w:r>
      <w:r>
        <w:rPr>
          <w:spacing w:val="-3"/>
        </w:rPr>
        <w:t xml:space="preserve">in </w:t>
      </w:r>
      <w:r>
        <w:rPr>
          <w:spacing w:val="-5"/>
        </w:rPr>
        <w:t>writing: ………………………………………………………………………</w:t>
      </w:r>
    </w:p>
    <w:p w:rsidR="00AB49BE" w:rsidRDefault="00AB49BE" w:rsidP="00D24352">
      <w:pPr>
        <w:pStyle w:val="BodyText"/>
        <w:ind w:left="119"/>
        <w:jc w:val="both"/>
      </w:pPr>
    </w:p>
    <w:p w:rsidR="00AB49BE" w:rsidRDefault="00111190" w:rsidP="00D24352">
      <w:pPr>
        <w:pStyle w:val="BodyText"/>
        <w:ind w:left="119"/>
        <w:jc w:val="both"/>
      </w:pPr>
      <w:r>
        <w:t xml:space="preserve">Date on which you </w:t>
      </w:r>
      <w:r>
        <w:rPr>
          <w:spacing w:val="-3"/>
        </w:rPr>
        <w:t xml:space="preserve">signed the </w:t>
      </w:r>
      <w:r>
        <w:rPr>
          <w:spacing w:val="-4"/>
        </w:rPr>
        <w:t xml:space="preserve">contract </w:t>
      </w:r>
      <w:r>
        <w:t xml:space="preserve">with the </w:t>
      </w:r>
      <w:r>
        <w:rPr>
          <w:spacing w:val="-6"/>
        </w:rPr>
        <w:t xml:space="preserve">company </w:t>
      </w:r>
      <w:r>
        <w:rPr>
          <w:spacing w:val="-3"/>
        </w:rPr>
        <w:t>(if</w:t>
      </w:r>
      <w:r w:rsidR="007872AD">
        <w:rPr>
          <w:spacing w:val="-3"/>
        </w:rPr>
        <w:t xml:space="preserve"> </w:t>
      </w:r>
      <w:r>
        <w:rPr>
          <w:spacing w:val="-3"/>
        </w:rPr>
        <w:t xml:space="preserve">applicable): </w:t>
      </w:r>
      <w:r w:rsidR="00D24352">
        <w:rPr>
          <w:spacing w:val="-5"/>
        </w:rPr>
        <w:t>……………………………………………………..</w:t>
      </w:r>
    </w:p>
    <w:p w:rsidR="00AB49BE" w:rsidRDefault="00AB49BE" w:rsidP="00D24352">
      <w:pPr>
        <w:jc w:val="both"/>
        <w:sectPr w:rsidR="00AB49BE">
          <w:pgSz w:w="11940" w:h="16860"/>
          <w:pgMar w:top="1440" w:right="1380" w:bottom="860" w:left="920" w:header="0" w:footer="667" w:gutter="0"/>
          <w:cols w:space="720"/>
        </w:sectPr>
      </w:pPr>
    </w:p>
    <w:p w:rsidR="00AB49BE" w:rsidRDefault="00A25F56">
      <w:pPr>
        <w:pStyle w:val="BodyText"/>
        <w:spacing w:line="20" w:lineRule="exact"/>
        <w:ind w:left="348"/>
        <w:rPr>
          <w:sz w:val="2"/>
        </w:rPr>
      </w:pPr>
      <w:r>
        <w:rPr>
          <w:noProof/>
          <w:sz w:val="2"/>
          <w:lang w:val="en-GB" w:eastAsia="en-GB"/>
        </w:rPr>
        <w:lastRenderedPageBreak/>
        <mc:AlternateContent>
          <mc:Choice Requires="wpg">
            <w:drawing>
              <wp:anchor distT="0" distB="0" distL="114300" distR="114300" simplePos="0" relativeHeight="251680256" behindDoc="0" locked="0" layoutInCell="1" allowOverlap="1">
                <wp:simplePos x="0" y="0"/>
                <wp:positionH relativeFrom="column">
                  <wp:posOffset>95250</wp:posOffset>
                </wp:positionH>
                <wp:positionV relativeFrom="paragraph">
                  <wp:posOffset>-6350</wp:posOffset>
                </wp:positionV>
                <wp:extent cx="6120000" cy="10795"/>
                <wp:effectExtent l="0" t="0" r="14605" b="825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0795"/>
                          <a:chOff x="0" y="0"/>
                          <a:chExt cx="9201" cy="17"/>
                        </a:xfrm>
                      </wpg:grpSpPr>
                      <wps:wsp>
                        <wps:cNvPr id="15" name="Line 14"/>
                        <wps:cNvCnPr/>
                        <wps:spPr bwMode="auto">
                          <a:xfrm>
                            <a:off x="9" y="9"/>
                            <a:ext cx="9184"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5pt;margin-top:-.5pt;width:481.9pt;height:.85pt;z-index:251680256" coordsize="92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">
                <v:line id="Line 14" o:spid="_x0000_s1027" style="position:absolute;visibility:visible;mso-wrap-style:square" from="9,9" to="9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9c8IAAADbAAAADwAAAGRycy9kb3ducmV2LnhtbERPTWvCQBC9C/6HZYRepG5s0Uh0FREs&#10;BU+NQtvbmB2zwexsyG41/ntXKHibx/ucxaqztbhQ6yvHCsajBARx4XTFpYLDfvs6A+EDssbaMSm4&#10;kYfVst9bYKbdlb/okodSxBD2GSowITSZlL4wZNGPXEMcuZNrLYYI21LqFq8x3NbyLUmm0mLFscFg&#10;QxtDxTn/swq+9e9u8kHlMJdF+mPe0+MmqVKlXgbdeg4iUBee4n/3p47zJ/D4JR4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f9c8IAAADbAAAADwAAAAAAAAAAAAAA&#10;AAChAgAAZHJzL2Rvd25yZXYueG1sUEsFBgAAAAAEAAQA+QAAAJADAAAAAA==&#10;" strokeweight=".82pt"/>
              </v:group>
            </w:pict>
          </mc:Fallback>
        </mc:AlternateContent>
      </w:r>
    </w:p>
    <w:p w:rsidR="00AB49BE" w:rsidRDefault="00AB49BE">
      <w:pPr>
        <w:pStyle w:val="BodyText"/>
        <w:spacing w:before="12"/>
        <w:rPr>
          <w:sz w:val="20"/>
        </w:rPr>
      </w:pPr>
    </w:p>
    <w:p w:rsidR="00AB49BE" w:rsidRDefault="00111190" w:rsidP="009977CF">
      <w:pPr>
        <w:pStyle w:val="Heading1"/>
        <w:spacing w:before="44"/>
        <w:ind w:left="142" w:right="79"/>
      </w:pPr>
      <w:r>
        <w:t>Outcome sought</w:t>
      </w:r>
    </w:p>
    <w:p w:rsidR="00AB49BE" w:rsidRDefault="00AB49BE" w:rsidP="009977CF">
      <w:pPr>
        <w:pStyle w:val="BodyText"/>
        <w:spacing w:before="1"/>
        <w:ind w:left="142" w:right="79"/>
        <w:rPr>
          <w:b/>
          <w:sz w:val="21"/>
        </w:rPr>
      </w:pPr>
    </w:p>
    <w:p w:rsidR="00AB49BE" w:rsidRDefault="00111190" w:rsidP="009977CF">
      <w:pPr>
        <w:pStyle w:val="BodyText"/>
        <w:ind w:left="142" w:right="79"/>
      </w:pPr>
      <w:r>
        <w:t>What would you like to achieve through the dispute resolution process?</w:t>
      </w:r>
    </w:p>
    <w:p w:rsidR="00AB49BE" w:rsidRDefault="00AB49BE" w:rsidP="009977CF">
      <w:pPr>
        <w:pStyle w:val="BodyText"/>
        <w:spacing w:before="4"/>
        <w:ind w:left="142" w:right="79"/>
        <w:rPr>
          <w:sz w:val="25"/>
        </w:rPr>
      </w:pPr>
    </w:p>
    <w:p w:rsidR="00AB49BE" w:rsidRDefault="00111190" w:rsidP="009977CF">
      <w:pPr>
        <w:ind w:left="142" w:right="79"/>
        <w:jc w:val="both"/>
        <w:rPr>
          <w:i/>
        </w:rPr>
      </w:pPr>
      <w:r>
        <w:rPr>
          <w:i/>
          <w:spacing w:val="-4"/>
        </w:rPr>
        <w:t xml:space="preserve">Please </w:t>
      </w:r>
      <w:r>
        <w:rPr>
          <w:i/>
          <w:spacing w:val="-3"/>
        </w:rPr>
        <w:t xml:space="preserve">tick </w:t>
      </w:r>
      <w:r>
        <w:rPr>
          <w:i/>
          <w:spacing w:val="-2"/>
        </w:rPr>
        <w:t xml:space="preserve">the </w:t>
      </w:r>
      <w:r>
        <w:rPr>
          <w:i/>
          <w:spacing w:val="-4"/>
        </w:rPr>
        <w:t xml:space="preserve">FIRST </w:t>
      </w:r>
      <w:r>
        <w:rPr>
          <w:i/>
          <w:spacing w:val="-3"/>
        </w:rPr>
        <w:t xml:space="preserve">box </w:t>
      </w:r>
      <w:r>
        <w:rPr>
          <w:i/>
          <w:spacing w:val="-4"/>
        </w:rPr>
        <w:t xml:space="preserve">below </w:t>
      </w:r>
      <w:r>
        <w:rPr>
          <w:i/>
        </w:rPr>
        <w:t xml:space="preserve">if you </w:t>
      </w:r>
      <w:r>
        <w:rPr>
          <w:i/>
          <w:spacing w:val="-3"/>
        </w:rPr>
        <w:t xml:space="preserve">are </w:t>
      </w:r>
      <w:r>
        <w:rPr>
          <w:i/>
          <w:spacing w:val="-4"/>
        </w:rPr>
        <w:t xml:space="preserve">completing this </w:t>
      </w:r>
      <w:r>
        <w:rPr>
          <w:i/>
          <w:spacing w:val="-3"/>
        </w:rPr>
        <w:t xml:space="preserve">form </w:t>
      </w:r>
      <w:r>
        <w:rPr>
          <w:i/>
          <w:spacing w:val="-4"/>
        </w:rPr>
        <w:t xml:space="preserve">because </w:t>
      </w:r>
      <w:r>
        <w:rPr>
          <w:i/>
          <w:spacing w:val="-3"/>
        </w:rPr>
        <w:t xml:space="preserve">you want </w:t>
      </w:r>
      <w:r>
        <w:rPr>
          <w:i/>
        </w:rPr>
        <w:t xml:space="preserve">to </w:t>
      </w:r>
      <w:r>
        <w:rPr>
          <w:i/>
          <w:spacing w:val="-3"/>
        </w:rPr>
        <w:t xml:space="preserve">make RECC </w:t>
      </w:r>
      <w:r>
        <w:rPr>
          <w:i/>
          <w:spacing w:val="-4"/>
        </w:rPr>
        <w:t xml:space="preserve">aware </w:t>
      </w:r>
      <w:r>
        <w:rPr>
          <w:i/>
        </w:rPr>
        <w:t xml:space="preserve">of </w:t>
      </w:r>
      <w:r>
        <w:rPr>
          <w:i/>
          <w:spacing w:val="-3"/>
        </w:rPr>
        <w:t xml:space="preserve">the </w:t>
      </w:r>
      <w:r>
        <w:rPr>
          <w:i/>
          <w:spacing w:val="-4"/>
        </w:rPr>
        <w:t xml:space="preserve">company’s practices. Please </w:t>
      </w:r>
      <w:r>
        <w:rPr>
          <w:i/>
        </w:rPr>
        <w:t xml:space="preserve">be </w:t>
      </w:r>
      <w:r>
        <w:rPr>
          <w:i/>
          <w:spacing w:val="-4"/>
        </w:rPr>
        <w:t xml:space="preserve">aware that </w:t>
      </w:r>
      <w:r>
        <w:rPr>
          <w:i/>
          <w:spacing w:val="-3"/>
        </w:rPr>
        <w:t xml:space="preserve">any </w:t>
      </w:r>
      <w:r>
        <w:rPr>
          <w:i/>
          <w:spacing w:val="-4"/>
        </w:rPr>
        <w:t xml:space="preserve">evidence </w:t>
      </w:r>
      <w:r>
        <w:rPr>
          <w:i/>
        </w:rPr>
        <w:t xml:space="preserve">of </w:t>
      </w:r>
      <w:r>
        <w:rPr>
          <w:i/>
          <w:spacing w:val="-4"/>
        </w:rPr>
        <w:t xml:space="preserve">potential non-compliance </w:t>
      </w:r>
      <w:r>
        <w:rPr>
          <w:i/>
          <w:spacing w:val="-3"/>
        </w:rPr>
        <w:t xml:space="preserve">will not </w:t>
      </w:r>
      <w:r>
        <w:rPr>
          <w:i/>
          <w:spacing w:val="-4"/>
        </w:rPr>
        <w:t xml:space="preserve">specifically </w:t>
      </w:r>
      <w:r>
        <w:rPr>
          <w:i/>
          <w:spacing w:val="-3"/>
        </w:rPr>
        <w:t xml:space="preserve">be dealt with through </w:t>
      </w:r>
      <w:r>
        <w:rPr>
          <w:i/>
          <w:spacing w:val="-4"/>
        </w:rPr>
        <w:t xml:space="preserve">RECC’s dispute resolution process, but </w:t>
      </w:r>
      <w:r>
        <w:rPr>
          <w:i/>
        </w:rPr>
        <w:t xml:space="preserve">will </w:t>
      </w:r>
      <w:r>
        <w:rPr>
          <w:i/>
          <w:spacing w:val="-3"/>
        </w:rPr>
        <w:t xml:space="preserve">be </w:t>
      </w:r>
      <w:r>
        <w:rPr>
          <w:i/>
          <w:spacing w:val="-4"/>
        </w:rPr>
        <w:t xml:space="preserve">investigated separately </w:t>
      </w:r>
      <w:r>
        <w:rPr>
          <w:i/>
          <w:spacing w:val="-3"/>
        </w:rPr>
        <w:t xml:space="preserve">through </w:t>
      </w:r>
      <w:r>
        <w:rPr>
          <w:i/>
          <w:spacing w:val="-4"/>
        </w:rPr>
        <w:t xml:space="preserve">RECC’s monitoring and/or disciplinary procedures. Please note that although </w:t>
      </w:r>
      <w:r>
        <w:rPr>
          <w:i/>
          <w:spacing w:val="-3"/>
        </w:rPr>
        <w:t xml:space="preserve">RECC </w:t>
      </w:r>
      <w:r>
        <w:rPr>
          <w:i/>
        </w:rPr>
        <w:t xml:space="preserve">is </w:t>
      </w:r>
      <w:r>
        <w:rPr>
          <w:i/>
          <w:spacing w:val="-4"/>
        </w:rPr>
        <w:t xml:space="preserve">grateful </w:t>
      </w:r>
      <w:r>
        <w:rPr>
          <w:i/>
          <w:spacing w:val="-3"/>
        </w:rPr>
        <w:t xml:space="preserve">for the </w:t>
      </w:r>
      <w:r>
        <w:rPr>
          <w:i/>
          <w:spacing w:val="-4"/>
        </w:rPr>
        <w:t xml:space="preserve">information </w:t>
      </w:r>
      <w:r>
        <w:rPr>
          <w:i/>
        </w:rPr>
        <w:t xml:space="preserve">you </w:t>
      </w:r>
      <w:r>
        <w:rPr>
          <w:i/>
          <w:spacing w:val="-2"/>
        </w:rPr>
        <w:t xml:space="preserve">are </w:t>
      </w:r>
      <w:r>
        <w:rPr>
          <w:i/>
          <w:spacing w:val="-4"/>
        </w:rPr>
        <w:t xml:space="preserve">providing, </w:t>
      </w:r>
      <w:r>
        <w:rPr>
          <w:i/>
        </w:rPr>
        <w:t xml:space="preserve">we will be </w:t>
      </w:r>
      <w:r>
        <w:rPr>
          <w:i/>
          <w:spacing w:val="-4"/>
        </w:rPr>
        <w:t xml:space="preserve">unable </w:t>
      </w:r>
      <w:r>
        <w:rPr>
          <w:i/>
        </w:rPr>
        <w:t xml:space="preserve">to </w:t>
      </w:r>
      <w:r>
        <w:rPr>
          <w:i/>
          <w:spacing w:val="-4"/>
        </w:rPr>
        <w:t xml:space="preserve">update </w:t>
      </w:r>
      <w:r>
        <w:rPr>
          <w:i/>
        </w:rPr>
        <w:t xml:space="preserve">you on </w:t>
      </w:r>
      <w:r>
        <w:rPr>
          <w:i/>
          <w:spacing w:val="-3"/>
        </w:rPr>
        <w:t xml:space="preserve">our </w:t>
      </w:r>
      <w:r>
        <w:rPr>
          <w:i/>
          <w:spacing w:val="-4"/>
        </w:rPr>
        <w:t>investigations.</w:t>
      </w:r>
    </w:p>
    <w:p w:rsidR="00AB49BE" w:rsidRDefault="00AB49BE">
      <w:pPr>
        <w:pStyle w:val="BodyText"/>
        <w:rPr>
          <w:i/>
          <w:sz w:val="20"/>
        </w:rPr>
      </w:pPr>
    </w:p>
    <w:tbl>
      <w:tblPr>
        <w:tblW w:w="9644" w:type="dxa"/>
        <w:tblInd w:w="142" w:type="dxa"/>
        <w:tblLayout w:type="fixed"/>
        <w:tblCellMar>
          <w:left w:w="0" w:type="dxa"/>
          <w:right w:w="0" w:type="dxa"/>
        </w:tblCellMar>
        <w:tblLook w:val="01E0" w:firstRow="1" w:lastRow="1" w:firstColumn="1" w:lastColumn="1" w:noHBand="0" w:noVBand="0"/>
      </w:tblPr>
      <w:tblGrid>
        <w:gridCol w:w="4111"/>
        <w:gridCol w:w="567"/>
        <w:gridCol w:w="4399"/>
        <w:gridCol w:w="567"/>
      </w:tblGrid>
      <w:tr w:rsidR="002610DD" w:rsidTr="00D4411C">
        <w:trPr>
          <w:trHeight w:hRule="exact" w:val="567"/>
        </w:trPr>
        <w:tc>
          <w:tcPr>
            <w:tcW w:w="4111" w:type="dxa"/>
            <w:tcBorders>
              <w:right w:val="single" w:sz="4" w:space="0" w:color="auto"/>
            </w:tcBorders>
            <w:vAlign w:val="center"/>
          </w:tcPr>
          <w:p w:rsidR="00340573" w:rsidRDefault="00340573" w:rsidP="00D24352">
            <w:pPr>
              <w:pStyle w:val="TableParagraph"/>
              <w:spacing w:line="225" w:lineRule="exact"/>
              <w:ind w:left="142"/>
            </w:pPr>
            <w:r>
              <w:t>To make RECC aware of the company’s practices</w:t>
            </w:r>
          </w:p>
        </w:tc>
        <w:tc>
          <w:tcPr>
            <w:tcW w:w="567" w:type="dxa"/>
            <w:tcBorders>
              <w:top w:val="single" w:sz="4" w:space="0" w:color="auto"/>
              <w:left w:val="single" w:sz="4" w:space="0" w:color="auto"/>
              <w:bottom w:val="single" w:sz="4" w:space="0" w:color="auto"/>
              <w:right w:val="single" w:sz="4" w:space="0" w:color="auto"/>
            </w:tcBorders>
            <w:vAlign w:val="center"/>
          </w:tcPr>
          <w:p w:rsidR="00340573" w:rsidRDefault="00340573" w:rsidP="002610DD">
            <w:pPr>
              <w:pStyle w:val="TableParagraph"/>
              <w:ind w:left="284"/>
              <w:rPr>
                <w:i/>
                <w:sz w:val="26"/>
              </w:rPr>
            </w:pPr>
          </w:p>
        </w:tc>
        <w:tc>
          <w:tcPr>
            <w:tcW w:w="4399" w:type="dxa"/>
            <w:tcBorders>
              <w:left w:val="single" w:sz="4" w:space="0" w:color="auto"/>
              <w:right w:val="single" w:sz="4" w:space="0" w:color="auto"/>
            </w:tcBorders>
            <w:vAlign w:val="center"/>
          </w:tcPr>
          <w:p w:rsidR="00340573" w:rsidRDefault="00340573" w:rsidP="002610DD">
            <w:pPr>
              <w:pStyle w:val="TableParagraph"/>
              <w:spacing w:line="225" w:lineRule="exact"/>
              <w:ind w:left="142"/>
              <w:rPr>
                <w:i/>
              </w:rPr>
            </w:pPr>
            <w:r>
              <w:t xml:space="preserve">To </w:t>
            </w:r>
            <w:r>
              <w:rPr>
                <w:spacing w:val="-6"/>
              </w:rPr>
              <w:t xml:space="preserve">secure </w:t>
            </w:r>
            <w:r>
              <w:rPr>
                <w:spacing w:val="-7"/>
              </w:rPr>
              <w:t xml:space="preserve">documentation </w:t>
            </w:r>
            <w:r>
              <w:rPr>
                <w:spacing w:val="-4"/>
              </w:rPr>
              <w:t xml:space="preserve">from the </w:t>
            </w:r>
            <w:r>
              <w:rPr>
                <w:spacing w:val="-7"/>
              </w:rPr>
              <w:t>company</w:t>
            </w:r>
          </w:p>
        </w:tc>
        <w:tc>
          <w:tcPr>
            <w:tcW w:w="567" w:type="dxa"/>
            <w:tcBorders>
              <w:top w:val="single" w:sz="4" w:space="0" w:color="auto"/>
              <w:left w:val="single" w:sz="4" w:space="0" w:color="auto"/>
              <w:bottom w:val="single" w:sz="4" w:space="0" w:color="auto"/>
              <w:right w:val="single" w:sz="4" w:space="0" w:color="auto"/>
            </w:tcBorders>
            <w:vAlign w:val="center"/>
          </w:tcPr>
          <w:p w:rsidR="00340573" w:rsidRDefault="00340573" w:rsidP="00340573">
            <w:pPr>
              <w:pStyle w:val="TableParagraph"/>
              <w:spacing w:line="225" w:lineRule="exact"/>
              <w:ind w:left="223"/>
            </w:pPr>
          </w:p>
        </w:tc>
      </w:tr>
      <w:tr w:rsidR="00340573" w:rsidTr="00D4411C">
        <w:trPr>
          <w:trHeight w:hRule="exact" w:val="567"/>
        </w:trPr>
        <w:tc>
          <w:tcPr>
            <w:tcW w:w="4111" w:type="dxa"/>
            <w:tcBorders>
              <w:right w:val="single" w:sz="4" w:space="0" w:color="auto"/>
            </w:tcBorders>
            <w:vAlign w:val="center"/>
          </w:tcPr>
          <w:p w:rsidR="00340573" w:rsidRDefault="00340573" w:rsidP="00D24352">
            <w:pPr>
              <w:pStyle w:val="TableParagraph"/>
              <w:spacing w:before="1"/>
              <w:ind w:left="142"/>
            </w:pPr>
            <w:r>
              <w:t>To secure a refund from the company</w:t>
            </w:r>
          </w:p>
        </w:tc>
        <w:tc>
          <w:tcPr>
            <w:tcW w:w="567" w:type="dxa"/>
            <w:tcBorders>
              <w:top w:val="single" w:sz="4" w:space="0" w:color="auto"/>
              <w:left w:val="single" w:sz="4" w:space="0" w:color="auto"/>
              <w:bottom w:val="single" w:sz="4" w:space="0" w:color="auto"/>
              <w:right w:val="single" w:sz="4" w:space="0" w:color="auto"/>
            </w:tcBorders>
            <w:vAlign w:val="center"/>
          </w:tcPr>
          <w:p w:rsidR="00340573" w:rsidRDefault="00340573" w:rsidP="002610DD">
            <w:pPr>
              <w:pStyle w:val="TableParagraph"/>
              <w:ind w:left="284"/>
              <w:rPr>
                <w:i/>
                <w:sz w:val="20"/>
              </w:rPr>
            </w:pPr>
          </w:p>
        </w:tc>
        <w:tc>
          <w:tcPr>
            <w:tcW w:w="4399" w:type="dxa"/>
            <w:tcBorders>
              <w:left w:val="single" w:sz="4" w:space="0" w:color="auto"/>
              <w:right w:val="single" w:sz="4" w:space="0" w:color="auto"/>
            </w:tcBorders>
            <w:vAlign w:val="center"/>
          </w:tcPr>
          <w:p w:rsidR="00340573" w:rsidRDefault="00340573" w:rsidP="002610DD">
            <w:pPr>
              <w:pStyle w:val="TableParagraph"/>
              <w:spacing w:line="225" w:lineRule="exact"/>
              <w:ind w:left="142"/>
            </w:pPr>
            <w:r>
              <w:t>Other</w:t>
            </w:r>
          </w:p>
        </w:tc>
        <w:tc>
          <w:tcPr>
            <w:tcW w:w="567" w:type="dxa"/>
            <w:tcBorders>
              <w:top w:val="single" w:sz="4" w:space="0" w:color="auto"/>
              <w:left w:val="single" w:sz="4" w:space="0" w:color="auto"/>
              <w:bottom w:val="single" w:sz="4" w:space="0" w:color="auto"/>
              <w:right w:val="single" w:sz="4" w:space="0" w:color="auto"/>
            </w:tcBorders>
            <w:vAlign w:val="center"/>
          </w:tcPr>
          <w:p w:rsidR="00340573" w:rsidRDefault="00340573" w:rsidP="00340573">
            <w:pPr>
              <w:pStyle w:val="TableParagraph"/>
              <w:spacing w:line="225" w:lineRule="exact"/>
              <w:ind w:left="223"/>
            </w:pPr>
          </w:p>
        </w:tc>
      </w:tr>
      <w:tr w:rsidR="00340573" w:rsidTr="00D4411C">
        <w:trPr>
          <w:trHeight w:hRule="exact" w:val="567"/>
        </w:trPr>
        <w:tc>
          <w:tcPr>
            <w:tcW w:w="4111" w:type="dxa"/>
            <w:tcBorders>
              <w:right w:val="single" w:sz="4" w:space="0" w:color="auto"/>
            </w:tcBorders>
            <w:vAlign w:val="center"/>
          </w:tcPr>
          <w:p w:rsidR="00340573" w:rsidRDefault="00340573" w:rsidP="00D24352">
            <w:pPr>
              <w:pStyle w:val="TableParagraph"/>
              <w:spacing w:before="1"/>
              <w:ind w:left="142"/>
            </w:pPr>
            <w:r>
              <w:t xml:space="preserve">To </w:t>
            </w:r>
            <w:r>
              <w:rPr>
                <w:spacing w:val="-6"/>
              </w:rPr>
              <w:t xml:space="preserve">secure </w:t>
            </w:r>
            <w:r>
              <w:rPr>
                <w:spacing w:val="-5"/>
              </w:rPr>
              <w:t xml:space="preserve">financial </w:t>
            </w:r>
            <w:r>
              <w:rPr>
                <w:spacing w:val="-7"/>
              </w:rPr>
              <w:t xml:space="preserve">compensation </w:t>
            </w:r>
            <w:r>
              <w:rPr>
                <w:spacing w:val="-4"/>
              </w:rPr>
              <w:t xml:space="preserve">from the </w:t>
            </w:r>
            <w:r>
              <w:rPr>
                <w:spacing w:val="-7"/>
              </w:rPr>
              <w:t>company</w:t>
            </w:r>
          </w:p>
        </w:tc>
        <w:tc>
          <w:tcPr>
            <w:tcW w:w="567" w:type="dxa"/>
            <w:tcBorders>
              <w:top w:val="single" w:sz="4" w:space="0" w:color="auto"/>
              <w:left w:val="single" w:sz="4" w:space="0" w:color="auto"/>
              <w:bottom w:val="single" w:sz="4" w:space="0" w:color="auto"/>
              <w:right w:val="single" w:sz="4" w:space="0" w:color="auto"/>
            </w:tcBorders>
            <w:vAlign w:val="center"/>
          </w:tcPr>
          <w:p w:rsidR="00340573" w:rsidRDefault="00340573" w:rsidP="002610DD">
            <w:pPr>
              <w:pStyle w:val="TableParagraph"/>
              <w:ind w:left="284"/>
              <w:rPr>
                <w:i/>
                <w:sz w:val="20"/>
              </w:rPr>
            </w:pPr>
          </w:p>
        </w:tc>
        <w:tc>
          <w:tcPr>
            <w:tcW w:w="4399" w:type="dxa"/>
            <w:tcBorders>
              <w:left w:val="single" w:sz="4" w:space="0" w:color="auto"/>
            </w:tcBorders>
            <w:vAlign w:val="center"/>
          </w:tcPr>
          <w:p w:rsidR="00340573" w:rsidRDefault="00340573" w:rsidP="002610DD">
            <w:pPr>
              <w:pStyle w:val="TableParagraph"/>
              <w:ind w:left="142"/>
            </w:pPr>
            <w:r>
              <w:rPr>
                <w:i/>
              </w:rPr>
              <w:t>(Tick all that apply)</w:t>
            </w:r>
          </w:p>
        </w:tc>
        <w:tc>
          <w:tcPr>
            <w:tcW w:w="567" w:type="dxa"/>
            <w:tcBorders>
              <w:top w:val="single" w:sz="4" w:space="0" w:color="auto"/>
            </w:tcBorders>
            <w:vAlign w:val="center"/>
          </w:tcPr>
          <w:p w:rsidR="00340573" w:rsidRDefault="00340573" w:rsidP="00340573">
            <w:pPr>
              <w:pStyle w:val="TableParagraph"/>
              <w:spacing w:line="225" w:lineRule="exact"/>
              <w:ind w:left="223"/>
            </w:pPr>
          </w:p>
        </w:tc>
      </w:tr>
    </w:tbl>
    <w:p w:rsidR="00AB49BE" w:rsidRPr="0085259F" w:rsidRDefault="00AB49BE">
      <w:pPr>
        <w:pStyle w:val="BodyText"/>
        <w:spacing w:before="3"/>
        <w:rPr>
          <w:sz w:val="23"/>
        </w:rPr>
      </w:pPr>
    </w:p>
    <w:p w:rsidR="00AB49BE" w:rsidRPr="0085259F" w:rsidRDefault="00111190" w:rsidP="009977CF">
      <w:pPr>
        <w:pStyle w:val="BodyText"/>
        <w:spacing w:before="57"/>
        <w:ind w:left="142" w:right="79"/>
        <w:jc w:val="both"/>
        <w:rPr>
          <w:spacing w:val="-4"/>
        </w:rPr>
      </w:pPr>
      <w:r>
        <w:rPr>
          <w:spacing w:val="-3"/>
        </w:rPr>
        <w:t xml:space="preserve">Please </w:t>
      </w:r>
      <w:r>
        <w:rPr>
          <w:spacing w:val="-4"/>
        </w:rPr>
        <w:t xml:space="preserve">provide </w:t>
      </w:r>
      <w:r>
        <w:t xml:space="preserve">as much </w:t>
      </w:r>
      <w:r>
        <w:rPr>
          <w:spacing w:val="-4"/>
        </w:rPr>
        <w:t xml:space="preserve">detail </w:t>
      </w:r>
      <w:r>
        <w:t xml:space="preserve">as </w:t>
      </w:r>
      <w:r>
        <w:rPr>
          <w:spacing w:val="-4"/>
        </w:rPr>
        <w:t xml:space="preserve">possible </w:t>
      </w:r>
      <w:r>
        <w:rPr>
          <w:spacing w:val="-3"/>
        </w:rPr>
        <w:t xml:space="preserve">about </w:t>
      </w:r>
      <w:r>
        <w:rPr>
          <w:spacing w:val="-2"/>
        </w:rPr>
        <w:t xml:space="preserve">the </w:t>
      </w:r>
      <w:r>
        <w:rPr>
          <w:spacing w:val="-4"/>
        </w:rPr>
        <w:t xml:space="preserve">specific outcome(s) </w:t>
      </w:r>
      <w:r>
        <w:t xml:space="preserve">you are </w:t>
      </w:r>
      <w:r>
        <w:rPr>
          <w:spacing w:val="-4"/>
        </w:rPr>
        <w:t xml:space="preserve">seeking (continue </w:t>
      </w:r>
      <w:r>
        <w:t xml:space="preserve">on a </w:t>
      </w:r>
      <w:r>
        <w:rPr>
          <w:spacing w:val="-3"/>
        </w:rPr>
        <w:t xml:space="preserve">separate </w:t>
      </w:r>
      <w:r>
        <w:rPr>
          <w:spacing w:val="-4"/>
        </w:rPr>
        <w:t xml:space="preserve">page </w:t>
      </w:r>
      <w:r>
        <w:t xml:space="preserve">if </w:t>
      </w:r>
      <w:r>
        <w:rPr>
          <w:spacing w:val="-4"/>
        </w:rPr>
        <w:t>necessary):</w:t>
      </w:r>
    </w:p>
    <w:p w:rsidR="0085259F" w:rsidRPr="0085259F" w:rsidRDefault="0085259F">
      <w:pPr>
        <w:pStyle w:val="BodyText"/>
        <w:spacing w:before="57"/>
        <w:ind w:left="199" w:right="46"/>
        <w:rPr>
          <w:spacing w:val="-4"/>
        </w:rPr>
      </w:pPr>
    </w:p>
    <w:p w:rsidR="00964AD4" w:rsidRDefault="00964AD4">
      <w:pPr>
        <w:pStyle w:val="BodyText"/>
        <w:spacing w:before="7"/>
        <w:rPr>
          <w:sz w:val="21"/>
        </w:rPr>
      </w:pPr>
    </w:p>
    <w:p w:rsidR="006A03F5" w:rsidRPr="006A03F5" w:rsidRDefault="006A03F5" w:rsidP="006A03F5">
      <w:pPr>
        <w:pStyle w:val="BodyText"/>
        <w:spacing w:before="7"/>
        <w:rPr>
          <w:sz w:val="28"/>
          <w:szCs w:val="28"/>
          <w:lang w:val="en-GB"/>
        </w:rPr>
      </w:pPr>
      <w:r w:rsidRPr="006A03F5">
        <w:rPr>
          <w:b/>
          <w:bCs/>
          <w:sz w:val="28"/>
          <w:szCs w:val="28"/>
          <w:lang w:val="en-GB"/>
        </w:rPr>
        <w:t>Are you happy for us to notify the company of your complaint?</w:t>
      </w:r>
    </w:p>
    <w:p w:rsidR="006A03F5" w:rsidRDefault="006A03F5">
      <w:pPr>
        <w:pStyle w:val="BodyText"/>
        <w:spacing w:before="7"/>
        <w:rPr>
          <w:sz w:val="21"/>
        </w:rPr>
      </w:pPr>
    </w:p>
    <w:p w:rsidR="006A03F5" w:rsidRDefault="006A03F5">
      <w:pPr>
        <w:pStyle w:val="BodyText"/>
        <w:spacing w:before="7"/>
        <w:rPr>
          <w:sz w:val="21"/>
        </w:rPr>
      </w:pPr>
      <w:r>
        <w:rPr>
          <w:noProof/>
          <w:lang w:val="en-GB" w:eastAsia="en-GB"/>
        </w:rPr>
        <mc:AlternateContent>
          <mc:Choice Requires="wps">
            <w:drawing>
              <wp:anchor distT="0" distB="0" distL="114300" distR="114300" simplePos="0" relativeHeight="251682304" behindDoc="0" locked="0" layoutInCell="1" allowOverlap="1" wp14:anchorId="533B962E" wp14:editId="2FFD3B94">
                <wp:simplePos x="0" y="0"/>
                <wp:positionH relativeFrom="page">
                  <wp:posOffset>1989455</wp:posOffset>
                </wp:positionH>
                <wp:positionV relativeFrom="paragraph">
                  <wp:posOffset>211455</wp:posOffset>
                </wp:positionV>
                <wp:extent cx="359410" cy="371475"/>
                <wp:effectExtent l="0" t="0" r="21590" b="2857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6.65pt;margin-top:16.65pt;width:28.3pt;height:29.2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" filled="f">
                <w10:wrap anchorx="page"/>
              </v:rect>
            </w:pict>
          </mc:Fallback>
        </mc:AlternateContent>
      </w:r>
      <w:r w:rsidRPr="006A03F5">
        <w:rPr>
          <w:sz w:val="21"/>
        </w:rPr>
        <w:t>Please tick here if you do not want RECC to contact the Code Member or former Code Member on your behalf regarding your complaint</w:t>
      </w:r>
      <w:r>
        <w:rPr>
          <w:sz w:val="21"/>
        </w:rPr>
        <w:t xml:space="preserve"> </w:t>
      </w:r>
    </w:p>
    <w:p w:rsidR="006A03F5" w:rsidRDefault="006A03F5">
      <w:pPr>
        <w:pStyle w:val="BodyText"/>
        <w:spacing w:before="7"/>
        <w:rPr>
          <w:sz w:val="21"/>
        </w:rPr>
      </w:pPr>
    </w:p>
    <w:p w:rsidR="006A03F5" w:rsidRDefault="006A03F5">
      <w:pPr>
        <w:pStyle w:val="BodyText"/>
        <w:spacing w:before="7"/>
        <w:rPr>
          <w:sz w:val="21"/>
        </w:rPr>
      </w:pPr>
    </w:p>
    <w:p w:rsidR="006A03F5" w:rsidRDefault="00717D07">
      <w:pPr>
        <w:pStyle w:val="BodyText"/>
        <w:spacing w:before="7"/>
        <w:rPr>
          <w:sz w:val="21"/>
        </w:rPr>
      </w:pPr>
      <w:r>
        <w:rPr>
          <w:sz w:val="21"/>
        </w:rPr>
        <w:t>Please note that if you tick</w:t>
      </w:r>
      <w:r w:rsidR="006A03F5" w:rsidRPr="006A03F5">
        <w:rPr>
          <w:sz w:val="21"/>
        </w:rPr>
        <w:t xml:space="preserve"> this box, RECC will not be able to share your personal data with the Code Member or former Code Member. This means that we will not be able to handle your complaint through our Dispute Resolution Process. As a result, we will treat your complaint as feedback.</w:t>
      </w:r>
    </w:p>
    <w:p w:rsidR="006A03F5" w:rsidRDefault="006A03F5">
      <w:pPr>
        <w:pStyle w:val="BodyText"/>
        <w:spacing w:before="7"/>
        <w:rPr>
          <w:sz w:val="21"/>
        </w:rPr>
      </w:pPr>
    </w:p>
    <w:p w:rsidR="006A03F5" w:rsidRDefault="006A03F5">
      <w:pPr>
        <w:pStyle w:val="BodyText"/>
        <w:spacing w:before="7"/>
        <w:rPr>
          <w:sz w:val="21"/>
        </w:rPr>
      </w:pPr>
      <w:r>
        <w:rPr>
          <w:sz w:val="21"/>
        </w:rPr>
        <w:t>If you do not</w:t>
      </w:r>
      <w:r w:rsidRPr="006A03F5">
        <w:rPr>
          <w:sz w:val="21"/>
        </w:rPr>
        <w:t>, specify why</w:t>
      </w:r>
      <w:r>
        <w:rPr>
          <w:sz w:val="21"/>
        </w:rPr>
        <w:t>:</w:t>
      </w:r>
    </w:p>
    <w:p w:rsidR="006A03F5" w:rsidRDefault="006A03F5">
      <w:pPr>
        <w:pStyle w:val="BodyText"/>
        <w:spacing w:before="7"/>
        <w:rPr>
          <w:sz w:val="21"/>
        </w:rPr>
      </w:pPr>
    </w:p>
    <w:p w:rsidR="006A03F5" w:rsidRDefault="006A03F5">
      <w:pPr>
        <w:pStyle w:val="BodyText"/>
        <w:spacing w:before="7"/>
        <w:rPr>
          <w:sz w:val="21"/>
        </w:rPr>
      </w:pPr>
    </w:p>
    <w:p w:rsidR="006A03F5" w:rsidRDefault="006A03F5">
      <w:pPr>
        <w:pStyle w:val="BodyText"/>
        <w:spacing w:before="7"/>
        <w:rPr>
          <w:sz w:val="21"/>
        </w:rPr>
      </w:pPr>
    </w:p>
    <w:p w:rsidR="006A03F5" w:rsidRDefault="006A03F5">
      <w:pPr>
        <w:pStyle w:val="BodyText"/>
        <w:spacing w:before="7"/>
        <w:rPr>
          <w:sz w:val="21"/>
        </w:rPr>
      </w:pPr>
    </w:p>
    <w:p w:rsidR="006A03F5" w:rsidRDefault="006A03F5">
      <w:pPr>
        <w:pStyle w:val="BodyText"/>
        <w:spacing w:before="7"/>
        <w:rPr>
          <w:sz w:val="21"/>
        </w:rPr>
      </w:pPr>
    </w:p>
    <w:p w:rsidR="006A03F5" w:rsidRDefault="006A03F5">
      <w:pPr>
        <w:pStyle w:val="BodyText"/>
        <w:spacing w:before="7"/>
        <w:rPr>
          <w:sz w:val="21"/>
        </w:rPr>
      </w:pPr>
    </w:p>
    <w:p w:rsidR="006A03F5" w:rsidRPr="0085259F" w:rsidRDefault="006A03F5">
      <w:pPr>
        <w:pStyle w:val="BodyText"/>
        <w:spacing w:before="7"/>
        <w:rPr>
          <w:sz w:val="21"/>
        </w:rPr>
      </w:pPr>
    </w:p>
    <w:p w:rsidR="00AB49BE" w:rsidRPr="0085259F" w:rsidRDefault="00AB49BE">
      <w:pPr>
        <w:pStyle w:val="BodyText"/>
        <w:spacing w:before="7"/>
        <w:rPr>
          <w:sz w:val="21"/>
        </w:rPr>
      </w:pPr>
    </w:p>
    <w:p w:rsidR="00AB49BE" w:rsidRDefault="00A25F56">
      <w:pPr>
        <w:pStyle w:val="BodyText"/>
        <w:spacing w:before="6"/>
      </w:pPr>
      <w:r>
        <w:rPr>
          <w:noProof/>
          <w:lang w:val="en-GB" w:eastAsia="en-GB"/>
        </w:rPr>
        <mc:AlternateContent>
          <mc:Choice Requires="wps">
            <w:drawing>
              <wp:anchor distT="0" distB="0" distL="0" distR="0" simplePos="0" relativeHeight="251645440" behindDoc="0" locked="0" layoutInCell="1" allowOverlap="1">
                <wp:simplePos x="0" y="0"/>
                <wp:positionH relativeFrom="page">
                  <wp:posOffset>617220</wp:posOffset>
                </wp:positionH>
                <wp:positionV relativeFrom="paragraph">
                  <wp:posOffset>204470</wp:posOffset>
                </wp:positionV>
                <wp:extent cx="6120000" cy="0"/>
                <wp:effectExtent l="0" t="0" r="14605" b="190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6pt,16.1pt" to="53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XOEQ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" strokeweight=".82pt">
                <w10:wrap type="topAndBottom" anchorx="page"/>
              </v:line>
            </w:pict>
          </mc:Fallback>
        </mc:AlternateContent>
      </w:r>
    </w:p>
    <w:p w:rsidR="00AB49BE" w:rsidRDefault="00AB49BE">
      <w:pPr>
        <w:sectPr w:rsidR="00AB49BE">
          <w:pgSz w:w="11940" w:h="16860"/>
          <w:pgMar w:top="1600" w:right="1240" w:bottom="860" w:left="840" w:header="0" w:footer="667" w:gutter="0"/>
          <w:cols w:space="720"/>
        </w:sectPr>
      </w:pPr>
    </w:p>
    <w:p w:rsidR="00AB49BE" w:rsidRDefault="00111190" w:rsidP="00D4411C">
      <w:pPr>
        <w:pStyle w:val="BodyText"/>
        <w:spacing w:before="37"/>
        <w:ind w:left="119" w:right="931"/>
        <w:jc w:val="both"/>
      </w:pPr>
      <w:r>
        <w:lastRenderedPageBreak/>
        <w:t>Thank you for completing this form.</w:t>
      </w:r>
    </w:p>
    <w:p w:rsidR="00AB49BE" w:rsidRDefault="00AB49BE" w:rsidP="00D4411C">
      <w:pPr>
        <w:pStyle w:val="BodyText"/>
        <w:spacing w:before="8"/>
        <w:ind w:left="119"/>
        <w:jc w:val="both"/>
        <w:rPr>
          <w:sz w:val="16"/>
        </w:rPr>
      </w:pPr>
    </w:p>
    <w:p w:rsidR="00AB49BE" w:rsidRDefault="00111190" w:rsidP="009977CF">
      <w:pPr>
        <w:pStyle w:val="BodyText"/>
        <w:spacing w:line="266" w:lineRule="exact"/>
        <w:ind w:left="119" w:right="204"/>
        <w:jc w:val="both"/>
      </w:pPr>
      <w:r>
        <w:t xml:space="preserve">We </w:t>
      </w:r>
      <w:r>
        <w:rPr>
          <w:spacing w:val="-4"/>
        </w:rPr>
        <w:t xml:space="preserve">aim </w:t>
      </w:r>
      <w:r>
        <w:t xml:space="preserve">to </w:t>
      </w:r>
      <w:r>
        <w:rPr>
          <w:spacing w:val="-5"/>
        </w:rPr>
        <w:t xml:space="preserve">contact </w:t>
      </w:r>
      <w:r>
        <w:t xml:space="preserve">you to </w:t>
      </w:r>
      <w:r>
        <w:rPr>
          <w:spacing w:val="-5"/>
        </w:rPr>
        <w:t xml:space="preserve">acknowledge receipt </w:t>
      </w:r>
      <w:r>
        <w:t xml:space="preserve">of your </w:t>
      </w:r>
      <w:r>
        <w:rPr>
          <w:spacing w:val="-3"/>
        </w:rPr>
        <w:t xml:space="preserve">form </w:t>
      </w:r>
      <w:r>
        <w:t xml:space="preserve">within 3 working </w:t>
      </w:r>
      <w:r>
        <w:rPr>
          <w:spacing w:val="-3"/>
        </w:rPr>
        <w:t xml:space="preserve">days </w:t>
      </w:r>
      <w:r>
        <w:t xml:space="preserve">of </w:t>
      </w:r>
      <w:r>
        <w:rPr>
          <w:spacing w:val="-4"/>
        </w:rPr>
        <w:t xml:space="preserve">receipt. </w:t>
      </w:r>
      <w:r>
        <w:t xml:space="preserve">If we </w:t>
      </w:r>
      <w:r>
        <w:rPr>
          <w:spacing w:val="-4"/>
        </w:rPr>
        <w:t xml:space="preserve">require additional documentation </w:t>
      </w:r>
      <w:r>
        <w:t xml:space="preserve">from you, we </w:t>
      </w:r>
      <w:r>
        <w:rPr>
          <w:spacing w:val="-3"/>
        </w:rPr>
        <w:t xml:space="preserve">will </w:t>
      </w:r>
      <w:r>
        <w:rPr>
          <w:spacing w:val="-4"/>
        </w:rPr>
        <w:t xml:space="preserve">request </w:t>
      </w:r>
      <w:r>
        <w:rPr>
          <w:spacing w:val="-3"/>
        </w:rPr>
        <w:t xml:space="preserve">this </w:t>
      </w:r>
      <w:r>
        <w:t xml:space="preserve">in </w:t>
      </w:r>
      <w:r>
        <w:rPr>
          <w:spacing w:val="-4"/>
        </w:rPr>
        <w:t>due course.</w:t>
      </w:r>
    </w:p>
    <w:p w:rsidR="00AB49BE" w:rsidRDefault="00AB49BE">
      <w:pPr>
        <w:pStyle w:val="BodyText"/>
        <w:rPr>
          <w:sz w:val="20"/>
        </w:rPr>
      </w:pPr>
    </w:p>
    <w:p w:rsidR="00AB49BE" w:rsidRDefault="00AB49BE">
      <w:pPr>
        <w:pStyle w:val="BodyText"/>
        <w:spacing w:before="1"/>
        <w:rPr>
          <w:sz w:val="19"/>
        </w:rPr>
      </w:pPr>
    </w:p>
    <w:p w:rsidR="00AB49BE" w:rsidRDefault="00D24352">
      <w:pPr>
        <w:pStyle w:val="BodyText"/>
      </w:pPr>
      <w:r>
        <w:rPr>
          <w:noProof/>
          <w:lang w:val="en-GB" w:eastAsia="en-GB"/>
        </w:rPr>
        <mc:AlternateContent>
          <mc:Choice Requires="wps">
            <w:drawing>
              <wp:anchor distT="0" distB="0" distL="0" distR="0" simplePos="0" relativeHeight="251649536" behindDoc="0" locked="0" layoutInCell="1" allowOverlap="1" wp14:anchorId="51B9F2FD" wp14:editId="65ABC487">
                <wp:simplePos x="0" y="0"/>
                <wp:positionH relativeFrom="page">
                  <wp:posOffset>607695</wp:posOffset>
                </wp:positionH>
                <wp:positionV relativeFrom="paragraph">
                  <wp:posOffset>29845</wp:posOffset>
                </wp:positionV>
                <wp:extent cx="5903595" cy="0"/>
                <wp:effectExtent l="0" t="0" r="2095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85pt,2.35pt" to="51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" strokeweight=".82pt">
                <w10:wrap type="topAndBottom" anchorx="page"/>
              </v:line>
            </w:pict>
          </mc:Fallback>
        </mc:AlternateContent>
      </w:r>
    </w:p>
    <w:p w:rsidR="00AB49BE" w:rsidRDefault="00AB49BE">
      <w:pPr>
        <w:pStyle w:val="BodyText"/>
      </w:pPr>
    </w:p>
    <w:p w:rsidR="00AB49BE" w:rsidRPr="00C12AC8" w:rsidRDefault="00111190" w:rsidP="009977CF">
      <w:pPr>
        <w:ind w:left="3351" w:right="3300"/>
        <w:jc w:val="center"/>
        <w:rPr>
          <w:b/>
          <w:sz w:val="32"/>
        </w:rPr>
      </w:pPr>
      <w:r w:rsidRPr="00C12AC8">
        <w:rPr>
          <w:b/>
          <w:w w:val="95"/>
          <w:sz w:val="32"/>
          <w:u w:val="thick"/>
        </w:rPr>
        <w:t>Important information</w:t>
      </w:r>
    </w:p>
    <w:p w:rsidR="00AB49BE" w:rsidRDefault="00AB49BE">
      <w:pPr>
        <w:pStyle w:val="BodyText"/>
        <w:spacing w:before="10"/>
        <w:rPr>
          <w:b/>
          <w:sz w:val="17"/>
        </w:rPr>
      </w:pPr>
    </w:p>
    <w:p w:rsidR="00AB49BE" w:rsidRDefault="00111190" w:rsidP="00D4411C">
      <w:pPr>
        <w:pStyle w:val="ListParagraph"/>
        <w:numPr>
          <w:ilvl w:val="0"/>
          <w:numId w:val="1"/>
        </w:numPr>
        <w:tabs>
          <w:tab w:val="left" w:pos="463"/>
        </w:tabs>
        <w:spacing w:before="71" w:line="264" w:lineRule="exact"/>
        <w:ind w:right="204" w:hanging="320"/>
        <w:jc w:val="both"/>
      </w:pPr>
      <w:r>
        <w:t xml:space="preserve">The </w:t>
      </w:r>
      <w:r>
        <w:rPr>
          <w:spacing w:val="-3"/>
        </w:rPr>
        <w:t xml:space="preserve">“how </w:t>
      </w:r>
      <w:r>
        <w:t xml:space="preserve">to </w:t>
      </w:r>
      <w:r>
        <w:rPr>
          <w:spacing w:val="-5"/>
        </w:rPr>
        <w:t xml:space="preserve">complain” </w:t>
      </w:r>
      <w:r>
        <w:t xml:space="preserve">section of the RECC </w:t>
      </w:r>
      <w:r>
        <w:rPr>
          <w:spacing w:val="-4"/>
        </w:rPr>
        <w:t xml:space="preserve">website provides </w:t>
      </w:r>
      <w:r>
        <w:t xml:space="preserve">an outline of </w:t>
      </w:r>
      <w:r>
        <w:rPr>
          <w:spacing w:val="-4"/>
        </w:rPr>
        <w:t xml:space="preserve">how </w:t>
      </w:r>
      <w:r>
        <w:rPr>
          <w:spacing w:val="-3"/>
        </w:rPr>
        <w:t xml:space="preserve">RECC </w:t>
      </w:r>
      <w:r>
        <w:rPr>
          <w:spacing w:val="-4"/>
        </w:rPr>
        <w:t xml:space="preserve">handles complaints. </w:t>
      </w:r>
      <w:r>
        <w:rPr>
          <w:spacing w:val="-3"/>
        </w:rPr>
        <w:t xml:space="preserve">You </w:t>
      </w:r>
      <w:r>
        <w:rPr>
          <w:spacing w:val="-4"/>
        </w:rPr>
        <w:t xml:space="preserve">should </w:t>
      </w:r>
      <w:r>
        <w:t xml:space="preserve">read this </w:t>
      </w:r>
      <w:r>
        <w:rPr>
          <w:spacing w:val="-4"/>
        </w:rPr>
        <w:t xml:space="preserve">before submitting </w:t>
      </w:r>
      <w:r>
        <w:t>a</w:t>
      </w:r>
      <w:r>
        <w:rPr>
          <w:spacing w:val="15"/>
        </w:rPr>
        <w:t xml:space="preserve"> </w:t>
      </w:r>
      <w:r>
        <w:rPr>
          <w:spacing w:val="-4"/>
        </w:rPr>
        <w:t>complaint.</w:t>
      </w:r>
    </w:p>
    <w:p w:rsidR="00AB49BE" w:rsidRDefault="00111190" w:rsidP="00D4411C">
      <w:pPr>
        <w:pStyle w:val="ListParagraph"/>
        <w:numPr>
          <w:ilvl w:val="0"/>
          <w:numId w:val="1"/>
        </w:numPr>
        <w:tabs>
          <w:tab w:val="left" w:pos="463"/>
        </w:tabs>
        <w:spacing w:before="8" w:line="266" w:lineRule="exact"/>
        <w:ind w:right="204" w:hanging="320"/>
        <w:jc w:val="both"/>
      </w:pPr>
      <w:r>
        <w:t xml:space="preserve">Any </w:t>
      </w:r>
      <w:r>
        <w:rPr>
          <w:spacing w:val="-4"/>
        </w:rPr>
        <w:t xml:space="preserve">complaint </w:t>
      </w:r>
      <w:r>
        <w:rPr>
          <w:spacing w:val="-3"/>
        </w:rPr>
        <w:t xml:space="preserve">must </w:t>
      </w:r>
      <w:r>
        <w:t xml:space="preserve">be </w:t>
      </w:r>
      <w:r>
        <w:rPr>
          <w:spacing w:val="-3"/>
        </w:rPr>
        <w:t xml:space="preserve">made </w:t>
      </w:r>
      <w:r>
        <w:t xml:space="preserve">by </w:t>
      </w:r>
      <w:r>
        <w:rPr>
          <w:spacing w:val="-2"/>
        </w:rPr>
        <w:t xml:space="preserve">the </w:t>
      </w:r>
      <w:r>
        <w:rPr>
          <w:spacing w:val="-4"/>
        </w:rPr>
        <w:t xml:space="preserve">consumer, </w:t>
      </w:r>
      <w:r>
        <w:t xml:space="preserve">or a </w:t>
      </w:r>
      <w:r>
        <w:rPr>
          <w:spacing w:val="-4"/>
        </w:rPr>
        <w:t xml:space="preserve">relative </w:t>
      </w:r>
      <w:r>
        <w:t xml:space="preserve">or friend </w:t>
      </w:r>
      <w:proofErr w:type="spellStart"/>
      <w:r>
        <w:rPr>
          <w:spacing w:val="-4"/>
        </w:rPr>
        <w:t>authorised</w:t>
      </w:r>
      <w:proofErr w:type="spellEnd"/>
      <w:r>
        <w:rPr>
          <w:spacing w:val="-4"/>
        </w:rPr>
        <w:t xml:space="preserve"> </w:t>
      </w:r>
      <w:r>
        <w:t xml:space="preserve">to act on </w:t>
      </w:r>
      <w:r>
        <w:rPr>
          <w:spacing w:val="-3"/>
        </w:rPr>
        <w:t xml:space="preserve">their behalf </w:t>
      </w:r>
      <w:r>
        <w:t>and at their</w:t>
      </w:r>
      <w:r>
        <w:rPr>
          <w:spacing w:val="-3"/>
        </w:rPr>
        <w:t xml:space="preserve"> </w:t>
      </w:r>
      <w:r>
        <w:rPr>
          <w:spacing w:val="-4"/>
        </w:rPr>
        <w:t>request.</w:t>
      </w:r>
    </w:p>
    <w:p w:rsidR="00AB49BE" w:rsidRDefault="00111190" w:rsidP="00D4411C">
      <w:pPr>
        <w:pStyle w:val="ListParagraph"/>
        <w:numPr>
          <w:ilvl w:val="0"/>
          <w:numId w:val="1"/>
        </w:numPr>
        <w:tabs>
          <w:tab w:val="left" w:pos="463"/>
        </w:tabs>
        <w:spacing w:before="15" w:line="266" w:lineRule="exact"/>
        <w:ind w:right="204" w:hanging="320"/>
        <w:jc w:val="both"/>
      </w:pPr>
      <w:r>
        <w:t xml:space="preserve">If the issue you are </w:t>
      </w:r>
      <w:r>
        <w:rPr>
          <w:spacing w:val="-4"/>
        </w:rPr>
        <w:t xml:space="preserve">complaining </w:t>
      </w:r>
      <w:r>
        <w:t xml:space="preserve">about </w:t>
      </w:r>
      <w:r>
        <w:rPr>
          <w:spacing w:val="-3"/>
        </w:rPr>
        <w:t xml:space="preserve">has </w:t>
      </w:r>
      <w:r>
        <w:rPr>
          <w:spacing w:val="-4"/>
        </w:rPr>
        <w:t xml:space="preserve">already </w:t>
      </w:r>
      <w:r>
        <w:rPr>
          <w:spacing w:val="-5"/>
        </w:rPr>
        <w:t xml:space="preserve">been </w:t>
      </w:r>
      <w:r>
        <w:rPr>
          <w:spacing w:val="-4"/>
        </w:rPr>
        <w:t xml:space="preserve">resolved, </w:t>
      </w:r>
      <w:r>
        <w:t xml:space="preserve">or if you are </w:t>
      </w:r>
      <w:r>
        <w:rPr>
          <w:spacing w:val="-2"/>
        </w:rPr>
        <w:t xml:space="preserve">not </w:t>
      </w:r>
      <w:r>
        <w:rPr>
          <w:spacing w:val="-4"/>
        </w:rPr>
        <w:t xml:space="preserve">seeking redress, </w:t>
      </w:r>
      <w:r>
        <w:t>then</w:t>
      </w:r>
      <w:r>
        <w:rPr>
          <w:spacing w:val="2"/>
        </w:rPr>
        <w:t xml:space="preserve"> </w:t>
      </w:r>
      <w:r>
        <w:t>it</w:t>
      </w:r>
      <w:r>
        <w:rPr>
          <w:spacing w:val="-10"/>
        </w:rPr>
        <w:t xml:space="preserve"> </w:t>
      </w:r>
      <w:r>
        <w:t>will</w:t>
      </w:r>
      <w:r>
        <w:rPr>
          <w:spacing w:val="-5"/>
        </w:rPr>
        <w:t xml:space="preserve"> </w:t>
      </w:r>
      <w:r>
        <w:t>be</w:t>
      </w:r>
      <w:r>
        <w:rPr>
          <w:spacing w:val="-7"/>
        </w:rPr>
        <w:t xml:space="preserve"> </w:t>
      </w:r>
      <w:r>
        <w:t>treated</w:t>
      </w:r>
      <w:r>
        <w:rPr>
          <w:spacing w:val="-5"/>
        </w:rPr>
        <w:t xml:space="preserve"> </w:t>
      </w:r>
      <w:r>
        <w:t xml:space="preserve">as </w:t>
      </w:r>
      <w:r>
        <w:rPr>
          <w:spacing w:val="-4"/>
        </w:rPr>
        <w:t>feedback</w:t>
      </w:r>
      <w:r>
        <w:rPr>
          <w:spacing w:val="-7"/>
        </w:rPr>
        <w:t xml:space="preserve"> </w:t>
      </w:r>
      <w:r>
        <w:t>rather</w:t>
      </w:r>
      <w:r>
        <w:rPr>
          <w:spacing w:val="-7"/>
        </w:rPr>
        <w:t xml:space="preserve"> </w:t>
      </w:r>
      <w:r>
        <w:t>than</w:t>
      </w:r>
      <w:r>
        <w:rPr>
          <w:spacing w:val="-6"/>
        </w:rPr>
        <w:t xml:space="preserve"> </w:t>
      </w:r>
      <w:r>
        <w:t xml:space="preserve">a </w:t>
      </w:r>
      <w:r>
        <w:rPr>
          <w:spacing w:val="-4"/>
        </w:rPr>
        <w:t>complaint.</w:t>
      </w:r>
    </w:p>
    <w:p w:rsidR="00AB49BE" w:rsidRDefault="00111190" w:rsidP="00D4411C">
      <w:pPr>
        <w:pStyle w:val="ListParagraph"/>
        <w:numPr>
          <w:ilvl w:val="0"/>
          <w:numId w:val="1"/>
        </w:numPr>
        <w:tabs>
          <w:tab w:val="left" w:pos="463"/>
        </w:tabs>
        <w:spacing w:before="4"/>
        <w:ind w:right="204" w:hanging="320"/>
        <w:jc w:val="both"/>
      </w:pPr>
      <w:r>
        <w:t xml:space="preserve">If you are </w:t>
      </w:r>
      <w:r>
        <w:rPr>
          <w:spacing w:val="-4"/>
        </w:rPr>
        <w:t xml:space="preserve">complaining about </w:t>
      </w:r>
      <w:r>
        <w:t xml:space="preserve">a </w:t>
      </w:r>
      <w:r>
        <w:rPr>
          <w:spacing w:val="-3"/>
        </w:rPr>
        <w:t xml:space="preserve">RECC </w:t>
      </w:r>
      <w:r>
        <w:rPr>
          <w:spacing w:val="-4"/>
        </w:rPr>
        <w:t xml:space="preserve">member, </w:t>
      </w:r>
      <w:r>
        <w:t xml:space="preserve">you </w:t>
      </w:r>
      <w:r>
        <w:rPr>
          <w:spacing w:val="-3"/>
        </w:rPr>
        <w:t xml:space="preserve">must </w:t>
      </w:r>
      <w:r>
        <w:t xml:space="preserve">be able to </w:t>
      </w:r>
      <w:r>
        <w:rPr>
          <w:spacing w:val="-5"/>
        </w:rPr>
        <w:t xml:space="preserve">demonstrate </w:t>
      </w:r>
      <w:r>
        <w:t>that you</w:t>
      </w:r>
      <w:r w:rsidR="007872AD">
        <w:t xml:space="preserve"> </w:t>
      </w:r>
      <w:r>
        <w:t xml:space="preserve">have </w:t>
      </w:r>
      <w:r>
        <w:rPr>
          <w:spacing w:val="-3"/>
        </w:rPr>
        <w:t xml:space="preserve">attempted </w:t>
      </w:r>
      <w:r>
        <w:t xml:space="preserve">to </w:t>
      </w:r>
      <w:r>
        <w:rPr>
          <w:spacing w:val="-4"/>
        </w:rPr>
        <w:t xml:space="preserve">resolve </w:t>
      </w:r>
      <w:r>
        <w:t xml:space="preserve">the </w:t>
      </w:r>
      <w:r>
        <w:rPr>
          <w:spacing w:val="-3"/>
        </w:rPr>
        <w:t xml:space="preserve">issues </w:t>
      </w:r>
      <w:r>
        <w:t>identified with</w:t>
      </w:r>
      <w:r>
        <w:rPr>
          <w:spacing w:val="1"/>
        </w:rPr>
        <w:t xml:space="preserve"> </w:t>
      </w:r>
      <w:r>
        <w:t>the</w:t>
      </w:r>
      <w:r w:rsidR="007872AD">
        <w:t xml:space="preserve"> </w:t>
      </w:r>
      <w:r>
        <w:t>member.</w:t>
      </w:r>
    </w:p>
    <w:p w:rsidR="00AB49BE" w:rsidRDefault="00111190" w:rsidP="00D4411C">
      <w:pPr>
        <w:pStyle w:val="ListParagraph"/>
        <w:numPr>
          <w:ilvl w:val="0"/>
          <w:numId w:val="1"/>
        </w:numPr>
        <w:tabs>
          <w:tab w:val="left" w:pos="463"/>
        </w:tabs>
        <w:spacing w:before="13" w:line="264" w:lineRule="exact"/>
        <w:ind w:right="204" w:hanging="320"/>
        <w:jc w:val="both"/>
      </w:pPr>
      <w:r>
        <w:t xml:space="preserve">You </w:t>
      </w:r>
      <w:r>
        <w:rPr>
          <w:spacing w:val="-3"/>
        </w:rPr>
        <w:t xml:space="preserve">must </w:t>
      </w:r>
      <w:r>
        <w:rPr>
          <w:spacing w:val="-4"/>
        </w:rPr>
        <w:t xml:space="preserve">ensure </w:t>
      </w:r>
      <w:r>
        <w:t xml:space="preserve">the </w:t>
      </w:r>
      <w:r>
        <w:rPr>
          <w:spacing w:val="-6"/>
        </w:rPr>
        <w:t xml:space="preserve">complaint </w:t>
      </w:r>
      <w:r>
        <w:t xml:space="preserve">is </w:t>
      </w:r>
      <w:r>
        <w:rPr>
          <w:spacing w:val="-3"/>
        </w:rPr>
        <w:t xml:space="preserve">clearly </w:t>
      </w:r>
      <w:r>
        <w:rPr>
          <w:spacing w:val="-4"/>
        </w:rPr>
        <w:t xml:space="preserve">defined </w:t>
      </w:r>
      <w:r>
        <w:t xml:space="preserve">and where </w:t>
      </w:r>
      <w:r>
        <w:rPr>
          <w:spacing w:val="-4"/>
        </w:rPr>
        <w:t xml:space="preserve">possible </w:t>
      </w:r>
      <w:r>
        <w:rPr>
          <w:spacing w:val="-3"/>
        </w:rPr>
        <w:t xml:space="preserve">clearly broken </w:t>
      </w:r>
      <w:r>
        <w:t xml:space="preserve">down into its </w:t>
      </w:r>
      <w:r>
        <w:rPr>
          <w:spacing w:val="-4"/>
        </w:rPr>
        <w:t>constituent</w:t>
      </w:r>
      <w:r>
        <w:rPr>
          <w:spacing w:val="-2"/>
        </w:rPr>
        <w:t xml:space="preserve"> </w:t>
      </w:r>
      <w:r>
        <w:t>items.</w:t>
      </w:r>
    </w:p>
    <w:p w:rsidR="00AB49BE" w:rsidRDefault="00111190" w:rsidP="00D4411C">
      <w:pPr>
        <w:pStyle w:val="ListParagraph"/>
        <w:numPr>
          <w:ilvl w:val="0"/>
          <w:numId w:val="1"/>
        </w:numPr>
        <w:tabs>
          <w:tab w:val="left" w:pos="463"/>
        </w:tabs>
        <w:spacing w:before="7"/>
        <w:ind w:right="204" w:hanging="320"/>
        <w:jc w:val="both"/>
      </w:pPr>
      <w:r>
        <w:t>We</w:t>
      </w:r>
      <w:r>
        <w:rPr>
          <w:spacing w:val="-3"/>
        </w:rPr>
        <w:t xml:space="preserve"> </w:t>
      </w:r>
      <w:r>
        <w:t>may</w:t>
      </w:r>
      <w:r>
        <w:rPr>
          <w:spacing w:val="-3"/>
        </w:rPr>
        <w:t xml:space="preserve"> </w:t>
      </w:r>
      <w:r>
        <w:t>ask</w:t>
      </w:r>
      <w:r>
        <w:rPr>
          <w:spacing w:val="-3"/>
        </w:rPr>
        <w:t xml:space="preserve"> </w:t>
      </w:r>
      <w:r>
        <w:t>you</w:t>
      </w:r>
      <w:r>
        <w:rPr>
          <w:spacing w:val="-2"/>
        </w:rPr>
        <w:t xml:space="preserve"> </w:t>
      </w:r>
      <w:r>
        <w:t>to provide</w:t>
      </w:r>
      <w:r>
        <w:rPr>
          <w:spacing w:val="-3"/>
        </w:rPr>
        <w:t xml:space="preserve"> </w:t>
      </w:r>
      <w:r>
        <w:t>certain</w:t>
      </w:r>
      <w:r>
        <w:rPr>
          <w:spacing w:val="-2"/>
        </w:rPr>
        <w:t xml:space="preserve"> </w:t>
      </w:r>
      <w:r>
        <w:t>documents</w:t>
      </w:r>
      <w:r>
        <w:rPr>
          <w:spacing w:val="-4"/>
        </w:rPr>
        <w:t xml:space="preserve"> </w:t>
      </w:r>
      <w:r>
        <w:t>and/or</w:t>
      </w:r>
      <w:r>
        <w:rPr>
          <w:spacing w:val="-3"/>
        </w:rPr>
        <w:t xml:space="preserve"> </w:t>
      </w:r>
      <w:r>
        <w:t>evidence</w:t>
      </w:r>
      <w:r>
        <w:rPr>
          <w:spacing w:val="-3"/>
        </w:rPr>
        <w:t xml:space="preserve"> </w:t>
      </w:r>
      <w:r>
        <w:t>once</w:t>
      </w:r>
      <w:r>
        <w:rPr>
          <w:spacing w:val="-3"/>
        </w:rPr>
        <w:t xml:space="preserve"> </w:t>
      </w:r>
      <w:r>
        <w:t>your</w:t>
      </w:r>
      <w:r>
        <w:rPr>
          <w:spacing w:val="-4"/>
        </w:rPr>
        <w:t xml:space="preserve"> </w:t>
      </w:r>
      <w:r>
        <w:t>complaint</w:t>
      </w:r>
      <w:r>
        <w:rPr>
          <w:spacing w:val="-1"/>
        </w:rPr>
        <w:t xml:space="preserve"> </w:t>
      </w:r>
      <w:r>
        <w:t>has</w:t>
      </w:r>
      <w:r>
        <w:rPr>
          <w:spacing w:val="-20"/>
        </w:rPr>
        <w:t xml:space="preserve"> </w:t>
      </w:r>
      <w:r>
        <w:t>been allocated to a caseworker. You do not need to provide this at the time of registering your complaint.</w:t>
      </w:r>
    </w:p>
    <w:p w:rsidR="00AB49BE" w:rsidRDefault="00111190" w:rsidP="00D4411C">
      <w:pPr>
        <w:pStyle w:val="ListParagraph"/>
        <w:numPr>
          <w:ilvl w:val="0"/>
          <w:numId w:val="1"/>
        </w:numPr>
        <w:tabs>
          <w:tab w:val="left" w:pos="463"/>
        </w:tabs>
        <w:ind w:right="204" w:hanging="320"/>
        <w:jc w:val="both"/>
      </w:pPr>
      <w:r>
        <w:t xml:space="preserve">In </w:t>
      </w:r>
      <w:r>
        <w:rPr>
          <w:spacing w:val="-4"/>
        </w:rPr>
        <w:t xml:space="preserve">general, </w:t>
      </w:r>
      <w:r>
        <w:rPr>
          <w:spacing w:val="-3"/>
        </w:rPr>
        <w:t xml:space="preserve">where </w:t>
      </w:r>
      <w:r>
        <w:t xml:space="preserve">you </w:t>
      </w:r>
      <w:r>
        <w:rPr>
          <w:spacing w:val="-4"/>
        </w:rPr>
        <w:t xml:space="preserve">have </w:t>
      </w:r>
      <w:r>
        <w:rPr>
          <w:spacing w:val="-3"/>
        </w:rPr>
        <w:t xml:space="preserve">initiated legal </w:t>
      </w:r>
      <w:r>
        <w:rPr>
          <w:spacing w:val="-4"/>
        </w:rPr>
        <w:t xml:space="preserve">proceedings against </w:t>
      </w:r>
      <w:r>
        <w:t xml:space="preserve">a </w:t>
      </w:r>
      <w:r>
        <w:rPr>
          <w:spacing w:val="-4"/>
        </w:rPr>
        <w:t xml:space="preserve">member, </w:t>
      </w:r>
      <w:r>
        <w:t xml:space="preserve">the </w:t>
      </w:r>
      <w:r>
        <w:rPr>
          <w:spacing w:val="-4"/>
        </w:rPr>
        <w:t xml:space="preserve">caseworker </w:t>
      </w:r>
      <w:r>
        <w:t>has</w:t>
      </w:r>
      <w:r w:rsidR="007872AD">
        <w:t xml:space="preserve"> </w:t>
      </w:r>
      <w:r>
        <w:t xml:space="preserve">the </w:t>
      </w:r>
      <w:r>
        <w:rPr>
          <w:spacing w:val="-3"/>
        </w:rPr>
        <w:t xml:space="preserve">right </w:t>
      </w:r>
      <w:r>
        <w:t xml:space="preserve">to </w:t>
      </w:r>
      <w:r>
        <w:rPr>
          <w:spacing w:val="-4"/>
        </w:rPr>
        <w:t xml:space="preserve">suspend </w:t>
      </w:r>
      <w:r>
        <w:t xml:space="preserve">or end any </w:t>
      </w:r>
      <w:r>
        <w:rPr>
          <w:spacing w:val="-4"/>
        </w:rPr>
        <w:t xml:space="preserve">investigation </w:t>
      </w:r>
      <w:r>
        <w:t>of</w:t>
      </w:r>
      <w:r>
        <w:rPr>
          <w:spacing w:val="-10"/>
        </w:rPr>
        <w:t xml:space="preserve"> </w:t>
      </w:r>
      <w:r>
        <w:t>your</w:t>
      </w:r>
      <w:r w:rsidR="007872AD">
        <w:t xml:space="preserve"> </w:t>
      </w:r>
      <w:r>
        <w:t>complaint.</w:t>
      </w:r>
    </w:p>
    <w:p w:rsidR="00AB49BE" w:rsidRDefault="00AB49BE"/>
    <w:p w:rsidR="007872AD" w:rsidRDefault="007872AD"/>
    <w:p w:rsidR="00AB49BE" w:rsidRDefault="00111190" w:rsidP="00D4411C">
      <w:pPr>
        <w:pStyle w:val="BodyText"/>
        <w:spacing w:before="37"/>
        <w:ind w:left="142" w:right="204"/>
        <w:jc w:val="both"/>
      </w:pPr>
      <w:r>
        <w:t xml:space="preserve">RECC can </w:t>
      </w:r>
      <w:r>
        <w:rPr>
          <w:spacing w:val="-3"/>
        </w:rPr>
        <w:t xml:space="preserve">deal </w:t>
      </w:r>
      <w:r>
        <w:t xml:space="preserve">with </w:t>
      </w:r>
      <w:r>
        <w:rPr>
          <w:spacing w:val="-3"/>
        </w:rPr>
        <w:t xml:space="preserve">any </w:t>
      </w:r>
      <w:r>
        <w:rPr>
          <w:spacing w:val="-4"/>
        </w:rPr>
        <w:t xml:space="preserve">complaints </w:t>
      </w:r>
      <w:r>
        <w:t xml:space="preserve">which </w:t>
      </w:r>
      <w:r>
        <w:rPr>
          <w:spacing w:val="-4"/>
        </w:rPr>
        <w:t xml:space="preserve">relate </w:t>
      </w:r>
      <w:r>
        <w:t xml:space="preserve">to the </w:t>
      </w:r>
      <w:r>
        <w:rPr>
          <w:spacing w:val="-4"/>
        </w:rPr>
        <w:t xml:space="preserve">Consumer </w:t>
      </w:r>
      <w:r>
        <w:rPr>
          <w:spacing w:val="-3"/>
        </w:rPr>
        <w:t xml:space="preserve">Code. </w:t>
      </w:r>
      <w:r>
        <w:t xml:space="preserve">It is </w:t>
      </w:r>
      <w:r>
        <w:rPr>
          <w:spacing w:val="-4"/>
        </w:rPr>
        <w:t xml:space="preserve">worth </w:t>
      </w:r>
      <w:r>
        <w:rPr>
          <w:spacing w:val="-3"/>
        </w:rPr>
        <w:t xml:space="preserve">reading </w:t>
      </w:r>
      <w:r>
        <w:t xml:space="preserve">through the </w:t>
      </w:r>
      <w:r>
        <w:rPr>
          <w:spacing w:val="-3"/>
        </w:rPr>
        <w:t xml:space="preserve">Code, </w:t>
      </w:r>
      <w:r>
        <w:t xml:space="preserve">as well as our </w:t>
      </w:r>
      <w:r>
        <w:rPr>
          <w:spacing w:val="-4"/>
        </w:rPr>
        <w:t xml:space="preserve">dispute resolution process. </w:t>
      </w:r>
      <w:r>
        <w:t xml:space="preserve">If you are </w:t>
      </w:r>
      <w:r>
        <w:rPr>
          <w:spacing w:val="-4"/>
        </w:rPr>
        <w:t xml:space="preserve">complaining about </w:t>
      </w:r>
      <w:r>
        <w:rPr>
          <w:spacing w:val="-3"/>
        </w:rPr>
        <w:t xml:space="preserve">any </w:t>
      </w:r>
      <w:r>
        <w:t xml:space="preserve">of </w:t>
      </w:r>
      <w:r>
        <w:rPr>
          <w:spacing w:val="-2"/>
        </w:rPr>
        <w:t xml:space="preserve">the </w:t>
      </w:r>
      <w:r>
        <w:rPr>
          <w:spacing w:val="-4"/>
        </w:rPr>
        <w:t xml:space="preserve">following issues, </w:t>
      </w:r>
      <w:r>
        <w:t xml:space="preserve">you should </w:t>
      </w:r>
      <w:r>
        <w:rPr>
          <w:spacing w:val="-4"/>
        </w:rPr>
        <w:t xml:space="preserve">direct </w:t>
      </w:r>
      <w:r>
        <w:t xml:space="preserve">your </w:t>
      </w:r>
      <w:r>
        <w:rPr>
          <w:spacing w:val="-4"/>
        </w:rPr>
        <w:t xml:space="preserve">complaint </w:t>
      </w:r>
      <w:r>
        <w:t xml:space="preserve">to the MCS </w:t>
      </w:r>
      <w:r>
        <w:rPr>
          <w:spacing w:val="-6"/>
        </w:rPr>
        <w:t xml:space="preserve">Licensee, </w:t>
      </w:r>
      <w:r>
        <w:rPr>
          <w:spacing w:val="-4"/>
        </w:rPr>
        <w:t xml:space="preserve">the </w:t>
      </w:r>
      <w:r>
        <w:t xml:space="preserve">MCS </w:t>
      </w:r>
      <w:r>
        <w:rPr>
          <w:spacing w:val="-4"/>
        </w:rPr>
        <w:t xml:space="preserve">Certification </w:t>
      </w:r>
      <w:r>
        <w:rPr>
          <w:spacing w:val="-3"/>
        </w:rPr>
        <w:t xml:space="preserve">Body, </w:t>
      </w:r>
      <w:r>
        <w:rPr>
          <w:spacing w:val="-4"/>
        </w:rPr>
        <w:t>and/or RECC:</w:t>
      </w:r>
    </w:p>
    <w:p w:rsidR="00B73FE1" w:rsidRDefault="00B73FE1">
      <w:pPr>
        <w:pStyle w:val="BodyText"/>
        <w:rPr>
          <w:sz w:val="20"/>
        </w:rPr>
      </w:pPr>
    </w:p>
    <w:p w:rsidR="00AB49BE" w:rsidRDefault="00AB49BE">
      <w:pPr>
        <w:pStyle w:val="BodyText"/>
        <w:spacing w:before="10" w:after="1"/>
        <w:rPr>
          <w:sz w:val="16"/>
        </w:rPr>
      </w:pPr>
    </w:p>
    <w:tbl>
      <w:tblPr>
        <w:tblW w:w="0" w:type="auto"/>
        <w:tblInd w:w="115" w:type="dxa"/>
        <w:tblBorders>
          <w:top w:val="single" w:sz="8" w:space="0" w:color="71C3E3"/>
          <w:left w:val="single" w:sz="8" w:space="0" w:color="71C3E3"/>
          <w:bottom w:val="single" w:sz="8" w:space="0" w:color="71C3E3"/>
          <w:right w:val="single" w:sz="8" w:space="0" w:color="71C3E3"/>
          <w:insideH w:val="single" w:sz="8" w:space="0" w:color="71C3E3"/>
          <w:insideV w:val="single" w:sz="8" w:space="0" w:color="71C3E3"/>
        </w:tblBorders>
        <w:tblLayout w:type="fixed"/>
        <w:tblCellMar>
          <w:left w:w="0" w:type="dxa"/>
          <w:right w:w="0" w:type="dxa"/>
        </w:tblCellMar>
        <w:tblLook w:val="01E0" w:firstRow="1" w:lastRow="1" w:firstColumn="1" w:lastColumn="1" w:noHBand="0" w:noVBand="0"/>
      </w:tblPr>
      <w:tblGrid>
        <w:gridCol w:w="5039"/>
        <w:gridCol w:w="2835"/>
        <w:gridCol w:w="1416"/>
      </w:tblGrid>
      <w:tr w:rsidR="00AB49BE" w:rsidTr="00D01A1A">
        <w:trPr>
          <w:trHeight w:hRule="exact" w:val="439"/>
        </w:trPr>
        <w:tc>
          <w:tcPr>
            <w:tcW w:w="5039" w:type="dxa"/>
            <w:vAlign w:val="center"/>
          </w:tcPr>
          <w:p w:rsidR="00AB49BE" w:rsidRPr="007D5B52" w:rsidRDefault="007D5B52" w:rsidP="00D01A1A">
            <w:pPr>
              <w:pStyle w:val="TableParagraph"/>
              <w:ind w:left="62"/>
              <w:rPr>
                <w:b/>
              </w:rPr>
            </w:pPr>
            <w:r w:rsidRPr="007D5B52">
              <w:rPr>
                <w:b/>
              </w:rPr>
              <w:t>Type of Issue</w:t>
            </w:r>
          </w:p>
        </w:tc>
        <w:tc>
          <w:tcPr>
            <w:tcW w:w="2835" w:type="dxa"/>
            <w:tcBorders>
              <w:right w:val="single" w:sz="8" w:space="0" w:color="71C3E3"/>
            </w:tcBorders>
            <w:vAlign w:val="center"/>
          </w:tcPr>
          <w:p w:rsidR="00AB49BE" w:rsidRDefault="00111190" w:rsidP="00D01A1A">
            <w:pPr>
              <w:pStyle w:val="TableParagraph"/>
              <w:ind w:left="62"/>
              <w:jc w:val="center"/>
              <w:rPr>
                <w:b/>
              </w:rPr>
            </w:pPr>
            <w:r>
              <w:rPr>
                <w:b/>
              </w:rPr>
              <w:t>MCS Certification Body</w:t>
            </w:r>
          </w:p>
        </w:tc>
        <w:tc>
          <w:tcPr>
            <w:tcW w:w="1416" w:type="dxa"/>
            <w:tcBorders>
              <w:left w:val="single" w:sz="8" w:space="0" w:color="71C3E3"/>
            </w:tcBorders>
            <w:shd w:val="clear" w:color="auto" w:fill="DAEDF3"/>
            <w:vAlign w:val="center"/>
          </w:tcPr>
          <w:p w:rsidR="00AB49BE" w:rsidRDefault="00111190" w:rsidP="00D01A1A">
            <w:pPr>
              <w:pStyle w:val="TableParagraph"/>
              <w:ind w:left="62"/>
              <w:jc w:val="center"/>
              <w:rPr>
                <w:b/>
              </w:rPr>
            </w:pPr>
            <w:r>
              <w:rPr>
                <w:b/>
              </w:rPr>
              <w:t>RECC</w:t>
            </w:r>
          </w:p>
        </w:tc>
      </w:tr>
      <w:tr w:rsidR="00AB49BE" w:rsidTr="00D01A1A">
        <w:trPr>
          <w:trHeight w:hRule="exact" w:val="454"/>
        </w:trPr>
        <w:tc>
          <w:tcPr>
            <w:tcW w:w="5039" w:type="dxa"/>
            <w:shd w:val="clear" w:color="auto" w:fill="DAEDF3"/>
          </w:tcPr>
          <w:p w:rsidR="00AB49BE" w:rsidRDefault="00111190">
            <w:pPr>
              <w:pStyle w:val="TableParagraph"/>
              <w:spacing w:before="88"/>
              <w:ind w:left="64"/>
              <w:rPr>
                <w:b/>
              </w:rPr>
            </w:pPr>
            <w:r>
              <w:rPr>
                <w:b/>
              </w:rPr>
              <w:t>Communication issues / customer service</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shd w:val="clear" w:color="auto" w:fill="DAEDF3"/>
          </w:tcPr>
          <w:p w:rsidR="00AB49BE" w:rsidRDefault="00111190">
            <w:pPr>
              <w:pStyle w:val="TableParagraph"/>
              <w:spacing w:before="90"/>
              <w:ind w:left="64"/>
              <w:rPr>
                <w:b/>
              </w:rPr>
            </w:pPr>
            <w:r>
              <w:rPr>
                <w:b/>
              </w:rPr>
              <w:t>Damage to your property</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tcPr>
          <w:p w:rsidR="00AB49BE" w:rsidRDefault="00111190">
            <w:pPr>
              <w:pStyle w:val="TableParagraph"/>
              <w:spacing w:before="90"/>
              <w:ind w:left="64"/>
              <w:rPr>
                <w:b/>
              </w:rPr>
            </w:pPr>
            <w:r>
              <w:rPr>
                <w:b/>
              </w:rPr>
              <w:t>Electrical or safety issues</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454"/>
        </w:trPr>
        <w:tc>
          <w:tcPr>
            <w:tcW w:w="5039" w:type="dxa"/>
            <w:shd w:val="clear" w:color="auto" w:fill="DAEDF3"/>
          </w:tcPr>
          <w:p w:rsidR="00AB49BE" w:rsidRDefault="00111190">
            <w:pPr>
              <w:pStyle w:val="TableParagraph"/>
              <w:spacing w:before="88"/>
              <w:ind w:left="64"/>
              <w:rPr>
                <w:b/>
              </w:rPr>
            </w:pPr>
            <w:r>
              <w:rPr>
                <w:b/>
              </w:rPr>
              <w:t>Failure to refund a deposit or advance payment</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7"/>
        </w:trPr>
        <w:tc>
          <w:tcPr>
            <w:tcW w:w="5039" w:type="dxa"/>
            <w:shd w:val="clear" w:color="auto" w:fill="DAEDF3"/>
          </w:tcPr>
          <w:p w:rsidR="00AB49BE" w:rsidRDefault="00111190">
            <w:pPr>
              <w:pStyle w:val="TableParagraph"/>
              <w:spacing w:before="90"/>
              <w:ind w:left="64"/>
              <w:rPr>
                <w:b/>
              </w:rPr>
            </w:pPr>
            <w:r>
              <w:rPr>
                <w:b/>
              </w:rPr>
              <w:t>Handover pack incomplete / warranties not provided</w:t>
            </w:r>
          </w:p>
        </w:tc>
        <w:tc>
          <w:tcPr>
            <w:tcW w:w="2835" w:type="dxa"/>
            <w:tcBorders>
              <w:righ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shd w:val="clear" w:color="auto" w:fill="DAEDF3"/>
          </w:tcPr>
          <w:p w:rsidR="00AB49BE" w:rsidRDefault="00111190">
            <w:pPr>
              <w:pStyle w:val="TableParagraph"/>
              <w:spacing w:before="90"/>
              <w:ind w:left="64"/>
              <w:rPr>
                <w:b/>
              </w:rPr>
            </w:pPr>
            <w:r>
              <w:rPr>
                <w:b/>
              </w:rPr>
              <w:t>Incomplete installation / contract</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tcPr>
          <w:p w:rsidR="00AB49BE" w:rsidRDefault="00111190">
            <w:pPr>
              <w:pStyle w:val="TableParagraph"/>
              <w:spacing w:before="88"/>
              <w:ind w:left="64"/>
              <w:rPr>
                <w:b/>
              </w:rPr>
            </w:pPr>
            <w:r>
              <w:rPr>
                <w:b/>
              </w:rPr>
              <w:t>Incorrect or missing MCS Certificate</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454"/>
        </w:trPr>
        <w:tc>
          <w:tcPr>
            <w:tcW w:w="5039" w:type="dxa"/>
          </w:tcPr>
          <w:p w:rsidR="00AB49BE" w:rsidRDefault="00111190">
            <w:pPr>
              <w:pStyle w:val="TableParagraph"/>
              <w:spacing w:before="88"/>
              <w:ind w:left="64"/>
              <w:rPr>
                <w:b/>
              </w:rPr>
            </w:pPr>
            <w:r>
              <w:rPr>
                <w:b/>
              </w:rPr>
              <w:t>Incorrect performance estimate</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1246"/>
        </w:trPr>
        <w:tc>
          <w:tcPr>
            <w:tcW w:w="5039" w:type="dxa"/>
            <w:shd w:val="clear" w:color="auto" w:fill="DAEDF3"/>
          </w:tcPr>
          <w:p w:rsidR="00AB49BE" w:rsidRDefault="00111190">
            <w:pPr>
              <w:pStyle w:val="TableParagraph"/>
              <w:spacing w:before="73"/>
              <w:ind w:left="64" w:right="176"/>
              <w:rPr>
                <w:b/>
              </w:rPr>
            </w:pPr>
            <w:r>
              <w:rPr>
                <w:b/>
              </w:rPr>
              <w:t>Incorrect information provided about eligibility, deadlines or application procedures for government grants or incentives, including the Feed-in Tariff and the Renewable Heat Incentive</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7D5B52" w:rsidTr="00D01A1A">
        <w:trPr>
          <w:trHeight w:hRule="exact" w:val="439"/>
        </w:trPr>
        <w:tc>
          <w:tcPr>
            <w:tcW w:w="5039" w:type="dxa"/>
            <w:vAlign w:val="center"/>
          </w:tcPr>
          <w:p w:rsidR="007D5B52" w:rsidRPr="007D5B52" w:rsidRDefault="007D5B52" w:rsidP="006A03F5">
            <w:pPr>
              <w:rPr>
                <w:b/>
              </w:rPr>
            </w:pPr>
            <w:r w:rsidRPr="007D5B52">
              <w:rPr>
                <w:b/>
              </w:rPr>
              <w:lastRenderedPageBreak/>
              <w:t>Type of Issue</w:t>
            </w:r>
          </w:p>
        </w:tc>
        <w:tc>
          <w:tcPr>
            <w:tcW w:w="2835" w:type="dxa"/>
            <w:tcBorders>
              <w:right w:val="single" w:sz="8" w:space="0" w:color="71C3E3"/>
            </w:tcBorders>
            <w:vAlign w:val="center"/>
          </w:tcPr>
          <w:p w:rsidR="007D5B52" w:rsidRDefault="007D5B52" w:rsidP="00D01A1A">
            <w:pPr>
              <w:pStyle w:val="TableParagraph"/>
              <w:ind w:left="64"/>
              <w:jc w:val="center"/>
              <w:rPr>
                <w:b/>
              </w:rPr>
            </w:pPr>
            <w:r>
              <w:rPr>
                <w:b/>
              </w:rPr>
              <w:t>MCS Certification Body</w:t>
            </w:r>
          </w:p>
        </w:tc>
        <w:tc>
          <w:tcPr>
            <w:tcW w:w="1416" w:type="dxa"/>
            <w:tcBorders>
              <w:left w:val="single" w:sz="8" w:space="0" w:color="71C3E3"/>
            </w:tcBorders>
            <w:shd w:val="clear" w:color="auto" w:fill="DAEDF3"/>
            <w:vAlign w:val="center"/>
          </w:tcPr>
          <w:p w:rsidR="007D5B52" w:rsidRDefault="007D5B52" w:rsidP="00D01A1A">
            <w:pPr>
              <w:pStyle w:val="TableParagraph"/>
              <w:ind w:left="64"/>
              <w:jc w:val="center"/>
              <w:rPr>
                <w:b/>
              </w:rPr>
            </w:pPr>
            <w:r>
              <w:rPr>
                <w:b/>
              </w:rPr>
              <w:t>RECC</w:t>
            </w:r>
          </w:p>
        </w:tc>
      </w:tr>
      <w:tr w:rsidR="00AB49BE" w:rsidTr="00D01A1A">
        <w:trPr>
          <w:trHeight w:hRule="exact" w:val="454"/>
        </w:trPr>
        <w:tc>
          <w:tcPr>
            <w:tcW w:w="5039" w:type="dxa"/>
            <w:shd w:val="clear" w:color="auto" w:fill="DAEDF3"/>
          </w:tcPr>
          <w:p w:rsidR="00AB49BE" w:rsidRDefault="00111190">
            <w:pPr>
              <w:pStyle w:val="TableParagraph"/>
              <w:spacing w:before="88"/>
              <w:ind w:left="64"/>
              <w:rPr>
                <w:b/>
              </w:rPr>
            </w:pPr>
            <w:r>
              <w:rPr>
                <w:b/>
              </w:rPr>
              <w:t>Insurance for a deposit or workmanship warranty</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tcPr>
          <w:p w:rsidR="00AB49BE" w:rsidRDefault="00111190">
            <w:pPr>
              <w:pStyle w:val="TableParagraph"/>
              <w:spacing w:before="90"/>
              <w:ind w:left="64"/>
              <w:rPr>
                <w:b/>
              </w:rPr>
            </w:pPr>
            <w:r>
              <w:rPr>
                <w:b/>
              </w:rPr>
              <w:t>Location of generation meter</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708"/>
        </w:trPr>
        <w:tc>
          <w:tcPr>
            <w:tcW w:w="5039" w:type="dxa"/>
            <w:shd w:val="clear" w:color="auto" w:fill="DAEDF3"/>
          </w:tcPr>
          <w:p w:rsidR="00AB49BE" w:rsidRDefault="00111190">
            <w:pPr>
              <w:pStyle w:val="TableParagraph"/>
              <w:spacing w:before="74"/>
              <w:ind w:left="64" w:right="75"/>
              <w:rPr>
                <w:b/>
              </w:rPr>
            </w:pPr>
            <w:r>
              <w:rPr>
                <w:b/>
              </w:rPr>
              <w:t>Misleading information about the financial benefit of the system</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tcPr>
          <w:p w:rsidR="00AB49BE" w:rsidRDefault="00111190">
            <w:pPr>
              <w:pStyle w:val="TableParagraph"/>
              <w:spacing w:before="88"/>
              <w:ind w:left="64"/>
              <w:rPr>
                <w:b/>
              </w:rPr>
            </w:pPr>
            <w:r>
              <w:rPr>
                <w:b/>
              </w:rPr>
              <w:t>Poor workmanship</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454"/>
        </w:trPr>
        <w:tc>
          <w:tcPr>
            <w:tcW w:w="5039" w:type="dxa"/>
            <w:shd w:val="clear" w:color="auto" w:fill="DAEDF3"/>
          </w:tcPr>
          <w:p w:rsidR="00AB49BE" w:rsidRDefault="00111190">
            <w:pPr>
              <w:pStyle w:val="TableParagraph"/>
              <w:spacing w:before="88"/>
              <w:ind w:left="64"/>
              <w:rPr>
                <w:b/>
              </w:rPr>
            </w:pPr>
            <w:r>
              <w:rPr>
                <w:b/>
              </w:rPr>
              <w:t>Potential breaches of the Consumer Code</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6"/>
        </w:trPr>
        <w:tc>
          <w:tcPr>
            <w:tcW w:w="5039" w:type="dxa"/>
          </w:tcPr>
          <w:p w:rsidR="00AB49BE" w:rsidRDefault="00111190">
            <w:pPr>
              <w:pStyle w:val="TableParagraph"/>
              <w:spacing w:before="90"/>
              <w:ind w:left="64"/>
              <w:rPr>
                <w:b/>
              </w:rPr>
            </w:pPr>
            <w:r>
              <w:rPr>
                <w:b/>
              </w:rPr>
              <w:t>Repair work</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456"/>
        </w:trPr>
        <w:tc>
          <w:tcPr>
            <w:tcW w:w="5039" w:type="dxa"/>
          </w:tcPr>
          <w:p w:rsidR="00AB49BE" w:rsidRDefault="00111190">
            <w:pPr>
              <w:pStyle w:val="TableParagraph"/>
              <w:spacing w:before="90"/>
              <w:ind w:left="64"/>
              <w:rPr>
                <w:b/>
              </w:rPr>
            </w:pPr>
            <w:r>
              <w:rPr>
                <w:b/>
              </w:rPr>
              <w:t>System design</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706"/>
        </w:trPr>
        <w:tc>
          <w:tcPr>
            <w:tcW w:w="5039" w:type="dxa"/>
          </w:tcPr>
          <w:p w:rsidR="00AB49BE" w:rsidRDefault="00111190">
            <w:pPr>
              <w:pStyle w:val="TableParagraph"/>
              <w:spacing w:before="71"/>
              <w:ind w:left="64" w:right="741"/>
              <w:rPr>
                <w:b/>
              </w:rPr>
            </w:pPr>
            <w:r>
              <w:rPr>
                <w:b/>
              </w:rPr>
              <w:t>System fault that arose during the installation process</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709"/>
        </w:trPr>
        <w:tc>
          <w:tcPr>
            <w:tcW w:w="5039" w:type="dxa"/>
            <w:shd w:val="clear" w:color="auto" w:fill="DAEDF3"/>
          </w:tcPr>
          <w:p w:rsidR="00AB49BE" w:rsidRDefault="00111190">
            <w:pPr>
              <w:pStyle w:val="TableParagraph"/>
              <w:spacing w:before="73"/>
              <w:ind w:left="64" w:right="580"/>
              <w:rPr>
                <w:b/>
              </w:rPr>
            </w:pPr>
            <w:r>
              <w:rPr>
                <w:b/>
              </w:rPr>
              <w:t>System fault that arose during the period of the workmanship warranty</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707"/>
        </w:trPr>
        <w:tc>
          <w:tcPr>
            <w:tcW w:w="5039" w:type="dxa"/>
            <w:shd w:val="clear" w:color="auto" w:fill="DAEDF3"/>
          </w:tcPr>
          <w:p w:rsidR="00AB49BE" w:rsidRDefault="00111190">
            <w:pPr>
              <w:pStyle w:val="TableParagraph"/>
              <w:spacing w:before="70" w:line="266" w:lineRule="exact"/>
              <w:ind w:left="64" w:right="704"/>
              <w:rPr>
                <w:b/>
              </w:rPr>
            </w:pPr>
            <w:r>
              <w:rPr>
                <w:b/>
              </w:rPr>
              <w:t>System installed is not what was agreed in the contract</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5"/>
        </w:trPr>
        <w:tc>
          <w:tcPr>
            <w:tcW w:w="5039" w:type="dxa"/>
          </w:tcPr>
          <w:p w:rsidR="00AB49BE" w:rsidRDefault="00111190">
            <w:pPr>
              <w:pStyle w:val="TableParagraph"/>
              <w:spacing w:before="89"/>
              <w:ind w:left="64"/>
              <w:rPr>
                <w:b/>
              </w:rPr>
            </w:pPr>
            <w:r>
              <w:rPr>
                <w:b/>
              </w:rPr>
              <w:t>Technical queries</w:t>
            </w:r>
          </w:p>
        </w:tc>
        <w:tc>
          <w:tcPr>
            <w:tcW w:w="2835" w:type="dxa"/>
            <w:tcBorders>
              <w:right w:val="single" w:sz="8" w:space="0" w:color="71C3E3"/>
            </w:tcBorders>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vAlign w:val="center"/>
          </w:tcPr>
          <w:p w:rsidR="00AB49BE" w:rsidRDefault="00AB49BE" w:rsidP="00D01A1A">
            <w:pPr>
              <w:jc w:val="center"/>
            </w:pPr>
          </w:p>
        </w:tc>
      </w:tr>
      <w:tr w:rsidR="00AB49BE" w:rsidTr="00D01A1A">
        <w:trPr>
          <w:trHeight w:hRule="exact" w:val="456"/>
        </w:trPr>
        <w:tc>
          <w:tcPr>
            <w:tcW w:w="5039" w:type="dxa"/>
            <w:shd w:val="clear" w:color="auto" w:fill="DAEDF3"/>
          </w:tcPr>
          <w:p w:rsidR="00AB49BE" w:rsidRDefault="00111190">
            <w:pPr>
              <w:pStyle w:val="TableParagraph"/>
              <w:spacing w:before="90"/>
              <w:ind w:left="64"/>
              <w:rPr>
                <w:b/>
              </w:rPr>
            </w:pPr>
            <w:r>
              <w:rPr>
                <w:b/>
              </w:rPr>
              <w:t>Underperformance of a system</w:t>
            </w:r>
          </w:p>
        </w:tc>
        <w:tc>
          <w:tcPr>
            <w:tcW w:w="2835" w:type="dxa"/>
            <w:tcBorders>
              <w:righ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r w:rsidR="00AB49BE" w:rsidTr="00D01A1A">
        <w:trPr>
          <w:trHeight w:hRule="exact" w:val="455"/>
        </w:trPr>
        <w:tc>
          <w:tcPr>
            <w:tcW w:w="5039" w:type="dxa"/>
            <w:shd w:val="clear" w:color="auto" w:fill="DAEDF3"/>
          </w:tcPr>
          <w:p w:rsidR="00AB49BE" w:rsidRDefault="00111190">
            <w:pPr>
              <w:pStyle w:val="TableParagraph"/>
              <w:spacing w:before="90"/>
              <w:ind w:left="64"/>
              <w:rPr>
                <w:b/>
              </w:rPr>
            </w:pPr>
            <w:r>
              <w:rPr>
                <w:b/>
              </w:rPr>
              <w:t>Wrong brand of product installed</w:t>
            </w:r>
          </w:p>
        </w:tc>
        <w:tc>
          <w:tcPr>
            <w:tcW w:w="2835" w:type="dxa"/>
            <w:tcBorders>
              <w:right w:val="single" w:sz="8" w:space="0" w:color="71C3E3"/>
            </w:tcBorders>
            <w:shd w:val="clear" w:color="auto" w:fill="DAEDF3"/>
            <w:vAlign w:val="center"/>
          </w:tcPr>
          <w:p w:rsidR="00AB49BE" w:rsidRDefault="00AB49BE" w:rsidP="00D01A1A">
            <w:pPr>
              <w:jc w:val="center"/>
            </w:pPr>
          </w:p>
        </w:tc>
        <w:tc>
          <w:tcPr>
            <w:tcW w:w="1416" w:type="dxa"/>
            <w:tcBorders>
              <w:left w:val="single" w:sz="8" w:space="0" w:color="71C3E3"/>
            </w:tcBorders>
            <w:shd w:val="clear" w:color="auto" w:fill="DAEDF3"/>
            <w:vAlign w:val="center"/>
          </w:tcPr>
          <w:p w:rsidR="00AB49BE" w:rsidRDefault="00111190" w:rsidP="00D01A1A">
            <w:pPr>
              <w:pStyle w:val="TableParagraph"/>
              <w:ind w:left="64"/>
              <w:jc w:val="center"/>
              <w:rPr>
                <w:rFonts w:ascii="MS Gothic" w:hAnsi="MS Gothic"/>
                <w:b/>
              </w:rPr>
            </w:pPr>
            <w:r>
              <w:rPr>
                <w:rFonts w:ascii="MS Gothic" w:hAnsi="MS Gothic"/>
                <w:b/>
                <w:color w:val="5F5F5F"/>
                <w:w w:val="99"/>
              </w:rPr>
              <w:t>✔</w:t>
            </w:r>
          </w:p>
        </w:tc>
      </w:tr>
    </w:tbl>
    <w:p w:rsidR="00AE65E4" w:rsidRDefault="00AE65E4"/>
    <w:sectPr w:rsidR="00AE65E4">
      <w:pgSz w:w="11940" w:h="16860"/>
      <w:pgMar w:top="1440" w:right="1540" w:bottom="860" w:left="840" w:header="0" w:footer="6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07" w:rsidRDefault="00717D07">
      <w:r>
        <w:separator/>
      </w:r>
    </w:p>
  </w:endnote>
  <w:endnote w:type="continuationSeparator" w:id="0">
    <w:p w:rsidR="00717D07" w:rsidRDefault="007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51992"/>
      <w:docPartObj>
        <w:docPartGallery w:val="Page Numbers (Bottom of Page)"/>
        <w:docPartUnique/>
      </w:docPartObj>
    </w:sdtPr>
    <w:sdtEndPr>
      <w:rPr>
        <w:noProof/>
      </w:rPr>
    </w:sdtEndPr>
    <w:sdtContent>
      <w:p w:rsidR="00717D07" w:rsidRDefault="00717D07" w:rsidP="00D24352">
        <w:pPr>
          <w:pStyle w:val="Footer"/>
          <w:tabs>
            <w:tab w:val="clear" w:pos="9026"/>
            <w:tab w:val="right" w:pos="9356"/>
          </w:tabs>
          <w:ind w:left="142"/>
        </w:pPr>
        <w:r w:rsidRPr="008143E2">
          <w:rPr>
            <w:sz w:val="20"/>
            <w:szCs w:val="20"/>
          </w:rPr>
          <w:t>RE</w:t>
        </w:r>
        <w:r w:rsidR="00355DFC">
          <w:rPr>
            <w:sz w:val="20"/>
            <w:szCs w:val="20"/>
          </w:rPr>
          <w:t>CC Complaints Registration Form January 2020</w:t>
        </w:r>
        <w:r>
          <w:rPr>
            <w:sz w:val="20"/>
            <w:szCs w:val="20"/>
          </w:rPr>
          <w:tab/>
        </w:r>
        <w:r>
          <w:rPr>
            <w:sz w:val="20"/>
            <w:szCs w:val="20"/>
          </w:rPr>
          <w:tab/>
        </w:r>
        <w:r>
          <w:fldChar w:fldCharType="begin"/>
        </w:r>
        <w:r>
          <w:instrText xml:space="preserve"> PAGE   \* MERGEFORMAT </w:instrText>
        </w:r>
        <w:r>
          <w:fldChar w:fldCharType="separate"/>
        </w:r>
        <w:r w:rsidR="00C8291B">
          <w:rPr>
            <w:noProof/>
          </w:rPr>
          <w:t>2</w:t>
        </w:r>
        <w:r>
          <w:rPr>
            <w:noProof/>
          </w:rPr>
          <w:fldChar w:fldCharType="end"/>
        </w:r>
      </w:p>
    </w:sdtContent>
  </w:sdt>
  <w:p w:rsidR="00717D07" w:rsidRDefault="00717D0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291693"/>
      <w:docPartObj>
        <w:docPartGallery w:val="Page Numbers (Bottom of Page)"/>
        <w:docPartUnique/>
      </w:docPartObj>
    </w:sdtPr>
    <w:sdtEndPr>
      <w:rPr>
        <w:noProof/>
      </w:rPr>
    </w:sdtEndPr>
    <w:sdtContent>
      <w:p w:rsidR="00717D07" w:rsidRDefault="00717D07" w:rsidP="007D5B52">
        <w:pPr>
          <w:pStyle w:val="Footer"/>
          <w:ind w:left="1276"/>
        </w:pPr>
        <w:r w:rsidRPr="008143E2">
          <w:rPr>
            <w:sz w:val="20"/>
            <w:szCs w:val="20"/>
          </w:rPr>
          <w:t xml:space="preserve">RECC Complaints Registration Form </w:t>
        </w:r>
        <w:r w:rsidR="00355DFC">
          <w:rPr>
            <w:sz w:val="20"/>
            <w:szCs w:val="20"/>
          </w:rPr>
          <w:t>January 2020</w:t>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C8291B">
          <w:rPr>
            <w:noProof/>
          </w:rPr>
          <w:t>1</w:t>
        </w:r>
        <w:r>
          <w:rPr>
            <w:noProof/>
          </w:rPr>
          <w:fldChar w:fldCharType="end"/>
        </w:r>
      </w:p>
    </w:sdtContent>
  </w:sdt>
  <w:p w:rsidR="00717D07" w:rsidRDefault="00717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07" w:rsidRDefault="00717D07">
      <w:r>
        <w:separator/>
      </w:r>
    </w:p>
  </w:footnote>
  <w:footnote w:type="continuationSeparator" w:id="0">
    <w:p w:rsidR="00717D07" w:rsidRDefault="0071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484C"/>
    <w:multiLevelType w:val="multilevel"/>
    <w:tmpl w:val="886C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E934AA"/>
    <w:multiLevelType w:val="hybridMultilevel"/>
    <w:tmpl w:val="391A2A96"/>
    <w:lvl w:ilvl="0" w:tplc="0442A0D4">
      <w:start w:val="1"/>
      <w:numFmt w:val="bullet"/>
      <w:lvlText w:val=""/>
      <w:lvlJc w:val="left"/>
      <w:pPr>
        <w:ind w:left="462" w:hanging="361"/>
      </w:pPr>
      <w:rPr>
        <w:rFonts w:ascii="Symbol" w:eastAsia="Symbol" w:hAnsi="Symbol" w:cs="Symbol" w:hint="default"/>
        <w:w w:val="100"/>
        <w:sz w:val="22"/>
        <w:szCs w:val="22"/>
      </w:rPr>
    </w:lvl>
    <w:lvl w:ilvl="1" w:tplc="65328674">
      <w:start w:val="1"/>
      <w:numFmt w:val="bullet"/>
      <w:lvlText w:val="•"/>
      <w:lvlJc w:val="left"/>
      <w:pPr>
        <w:ind w:left="1369" w:hanging="361"/>
      </w:pPr>
      <w:rPr>
        <w:rFonts w:hint="default"/>
      </w:rPr>
    </w:lvl>
    <w:lvl w:ilvl="2" w:tplc="9836D1B8">
      <w:start w:val="1"/>
      <w:numFmt w:val="bullet"/>
      <w:lvlText w:val="•"/>
      <w:lvlJc w:val="left"/>
      <w:pPr>
        <w:ind w:left="2278" w:hanging="361"/>
      </w:pPr>
      <w:rPr>
        <w:rFonts w:hint="default"/>
      </w:rPr>
    </w:lvl>
    <w:lvl w:ilvl="3" w:tplc="33661DCE">
      <w:start w:val="1"/>
      <w:numFmt w:val="bullet"/>
      <w:lvlText w:val="•"/>
      <w:lvlJc w:val="left"/>
      <w:pPr>
        <w:ind w:left="3187" w:hanging="361"/>
      </w:pPr>
      <w:rPr>
        <w:rFonts w:hint="default"/>
      </w:rPr>
    </w:lvl>
    <w:lvl w:ilvl="4" w:tplc="D1903334">
      <w:start w:val="1"/>
      <w:numFmt w:val="bullet"/>
      <w:lvlText w:val="•"/>
      <w:lvlJc w:val="left"/>
      <w:pPr>
        <w:ind w:left="4096" w:hanging="361"/>
      </w:pPr>
      <w:rPr>
        <w:rFonts w:hint="default"/>
      </w:rPr>
    </w:lvl>
    <w:lvl w:ilvl="5" w:tplc="C75CAD9A">
      <w:start w:val="1"/>
      <w:numFmt w:val="bullet"/>
      <w:lvlText w:val="•"/>
      <w:lvlJc w:val="left"/>
      <w:pPr>
        <w:ind w:left="5005" w:hanging="361"/>
      </w:pPr>
      <w:rPr>
        <w:rFonts w:hint="default"/>
      </w:rPr>
    </w:lvl>
    <w:lvl w:ilvl="6" w:tplc="6CC42822">
      <w:start w:val="1"/>
      <w:numFmt w:val="bullet"/>
      <w:lvlText w:val="•"/>
      <w:lvlJc w:val="left"/>
      <w:pPr>
        <w:ind w:left="5914" w:hanging="361"/>
      </w:pPr>
      <w:rPr>
        <w:rFonts w:hint="default"/>
      </w:rPr>
    </w:lvl>
    <w:lvl w:ilvl="7" w:tplc="26726E02">
      <w:start w:val="1"/>
      <w:numFmt w:val="bullet"/>
      <w:lvlText w:val="•"/>
      <w:lvlJc w:val="left"/>
      <w:pPr>
        <w:ind w:left="6823" w:hanging="361"/>
      </w:pPr>
      <w:rPr>
        <w:rFonts w:hint="default"/>
      </w:rPr>
    </w:lvl>
    <w:lvl w:ilvl="8" w:tplc="BBA66306">
      <w:start w:val="1"/>
      <w:numFmt w:val="bullet"/>
      <w:lvlText w:val="•"/>
      <w:lvlJc w:val="left"/>
      <w:pPr>
        <w:ind w:left="773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BE"/>
    <w:rsid w:val="000B7881"/>
    <w:rsid w:val="00111190"/>
    <w:rsid w:val="001328F0"/>
    <w:rsid w:val="00186F32"/>
    <w:rsid w:val="001F497F"/>
    <w:rsid w:val="002610DD"/>
    <w:rsid w:val="00340573"/>
    <w:rsid w:val="00355DFC"/>
    <w:rsid w:val="004230FD"/>
    <w:rsid w:val="004638C5"/>
    <w:rsid w:val="00652F50"/>
    <w:rsid w:val="006A03F5"/>
    <w:rsid w:val="00717D07"/>
    <w:rsid w:val="007872AD"/>
    <w:rsid w:val="007D5B52"/>
    <w:rsid w:val="008143E2"/>
    <w:rsid w:val="0083761C"/>
    <w:rsid w:val="00840582"/>
    <w:rsid w:val="0085259F"/>
    <w:rsid w:val="00945525"/>
    <w:rsid w:val="00964AD4"/>
    <w:rsid w:val="009977CF"/>
    <w:rsid w:val="009A5B7E"/>
    <w:rsid w:val="00A25F56"/>
    <w:rsid w:val="00AB49BE"/>
    <w:rsid w:val="00AE1418"/>
    <w:rsid w:val="00AE65E4"/>
    <w:rsid w:val="00AF7D0F"/>
    <w:rsid w:val="00B67EB3"/>
    <w:rsid w:val="00B73FE1"/>
    <w:rsid w:val="00BE1335"/>
    <w:rsid w:val="00BF783A"/>
    <w:rsid w:val="00C01569"/>
    <w:rsid w:val="00C12AC8"/>
    <w:rsid w:val="00C8291B"/>
    <w:rsid w:val="00D01A1A"/>
    <w:rsid w:val="00D24352"/>
    <w:rsid w:val="00D4411C"/>
    <w:rsid w:val="00E1794E"/>
    <w:rsid w:val="00E2053A"/>
    <w:rsid w:val="00F12DE7"/>
    <w:rsid w:val="00FA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right="2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2" w:right="1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2AD"/>
    <w:rPr>
      <w:rFonts w:ascii="Tahoma" w:hAnsi="Tahoma" w:cs="Tahoma"/>
      <w:sz w:val="16"/>
      <w:szCs w:val="16"/>
    </w:rPr>
  </w:style>
  <w:style w:type="character" w:customStyle="1" w:styleId="BalloonTextChar">
    <w:name w:val="Balloon Text Char"/>
    <w:basedOn w:val="DefaultParagraphFont"/>
    <w:link w:val="BalloonText"/>
    <w:uiPriority w:val="99"/>
    <w:semiHidden/>
    <w:rsid w:val="007872AD"/>
    <w:rPr>
      <w:rFonts w:ascii="Tahoma" w:eastAsia="Calibri" w:hAnsi="Tahoma" w:cs="Tahoma"/>
      <w:sz w:val="16"/>
      <w:szCs w:val="16"/>
    </w:rPr>
  </w:style>
  <w:style w:type="paragraph" w:styleId="Header">
    <w:name w:val="header"/>
    <w:basedOn w:val="Normal"/>
    <w:link w:val="HeaderChar"/>
    <w:uiPriority w:val="99"/>
    <w:unhideWhenUsed/>
    <w:rsid w:val="000B7881"/>
    <w:pPr>
      <w:tabs>
        <w:tab w:val="center" w:pos="4513"/>
        <w:tab w:val="right" w:pos="9026"/>
      </w:tabs>
    </w:pPr>
  </w:style>
  <w:style w:type="character" w:customStyle="1" w:styleId="HeaderChar">
    <w:name w:val="Header Char"/>
    <w:basedOn w:val="DefaultParagraphFont"/>
    <w:link w:val="Header"/>
    <w:uiPriority w:val="99"/>
    <w:rsid w:val="000B7881"/>
    <w:rPr>
      <w:rFonts w:ascii="Calibri" w:eastAsia="Calibri" w:hAnsi="Calibri" w:cs="Calibri"/>
    </w:rPr>
  </w:style>
  <w:style w:type="paragraph" w:styleId="Footer">
    <w:name w:val="footer"/>
    <w:basedOn w:val="Normal"/>
    <w:link w:val="FooterChar"/>
    <w:uiPriority w:val="99"/>
    <w:unhideWhenUsed/>
    <w:rsid w:val="000B7881"/>
    <w:pPr>
      <w:tabs>
        <w:tab w:val="center" w:pos="4513"/>
        <w:tab w:val="right" w:pos="9026"/>
      </w:tabs>
    </w:pPr>
  </w:style>
  <w:style w:type="character" w:customStyle="1" w:styleId="FooterChar">
    <w:name w:val="Footer Char"/>
    <w:basedOn w:val="DefaultParagraphFont"/>
    <w:link w:val="Footer"/>
    <w:uiPriority w:val="99"/>
    <w:rsid w:val="000B7881"/>
    <w:rPr>
      <w:rFonts w:ascii="Calibri" w:eastAsia="Calibri" w:hAnsi="Calibri" w:cs="Calibri"/>
    </w:rPr>
  </w:style>
  <w:style w:type="table" w:styleId="TableGrid">
    <w:name w:val="Table Grid"/>
    <w:basedOn w:val="TableNormal"/>
    <w:uiPriority w:val="59"/>
    <w:rsid w:val="0083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3F5"/>
    <w:rPr>
      <w:b/>
      <w:bCs/>
    </w:rPr>
  </w:style>
  <w:style w:type="character" w:styleId="Hyperlink">
    <w:name w:val="Hyperlink"/>
    <w:basedOn w:val="DefaultParagraphFont"/>
    <w:uiPriority w:val="99"/>
    <w:unhideWhenUsed/>
    <w:rsid w:val="00AF7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0" w:right="2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2" w:right="1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2AD"/>
    <w:rPr>
      <w:rFonts w:ascii="Tahoma" w:hAnsi="Tahoma" w:cs="Tahoma"/>
      <w:sz w:val="16"/>
      <w:szCs w:val="16"/>
    </w:rPr>
  </w:style>
  <w:style w:type="character" w:customStyle="1" w:styleId="BalloonTextChar">
    <w:name w:val="Balloon Text Char"/>
    <w:basedOn w:val="DefaultParagraphFont"/>
    <w:link w:val="BalloonText"/>
    <w:uiPriority w:val="99"/>
    <w:semiHidden/>
    <w:rsid w:val="007872AD"/>
    <w:rPr>
      <w:rFonts w:ascii="Tahoma" w:eastAsia="Calibri" w:hAnsi="Tahoma" w:cs="Tahoma"/>
      <w:sz w:val="16"/>
      <w:szCs w:val="16"/>
    </w:rPr>
  </w:style>
  <w:style w:type="paragraph" w:styleId="Header">
    <w:name w:val="header"/>
    <w:basedOn w:val="Normal"/>
    <w:link w:val="HeaderChar"/>
    <w:uiPriority w:val="99"/>
    <w:unhideWhenUsed/>
    <w:rsid w:val="000B7881"/>
    <w:pPr>
      <w:tabs>
        <w:tab w:val="center" w:pos="4513"/>
        <w:tab w:val="right" w:pos="9026"/>
      </w:tabs>
    </w:pPr>
  </w:style>
  <w:style w:type="character" w:customStyle="1" w:styleId="HeaderChar">
    <w:name w:val="Header Char"/>
    <w:basedOn w:val="DefaultParagraphFont"/>
    <w:link w:val="Header"/>
    <w:uiPriority w:val="99"/>
    <w:rsid w:val="000B7881"/>
    <w:rPr>
      <w:rFonts w:ascii="Calibri" w:eastAsia="Calibri" w:hAnsi="Calibri" w:cs="Calibri"/>
    </w:rPr>
  </w:style>
  <w:style w:type="paragraph" w:styleId="Footer">
    <w:name w:val="footer"/>
    <w:basedOn w:val="Normal"/>
    <w:link w:val="FooterChar"/>
    <w:uiPriority w:val="99"/>
    <w:unhideWhenUsed/>
    <w:rsid w:val="000B7881"/>
    <w:pPr>
      <w:tabs>
        <w:tab w:val="center" w:pos="4513"/>
        <w:tab w:val="right" w:pos="9026"/>
      </w:tabs>
    </w:pPr>
  </w:style>
  <w:style w:type="character" w:customStyle="1" w:styleId="FooterChar">
    <w:name w:val="Footer Char"/>
    <w:basedOn w:val="DefaultParagraphFont"/>
    <w:link w:val="Footer"/>
    <w:uiPriority w:val="99"/>
    <w:rsid w:val="000B7881"/>
    <w:rPr>
      <w:rFonts w:ascii="Calibri" w:eastAsia="Calibri" w:hAnsi="Calibri" w:cs="Calibri"/>
    </w:rPr>
  </w:style>
  <w:style w:type="table" w:styleId="TableGrid">
    <w:name w:val="Table Grid"/>
    <w:basedOn w:val="TableNormal"/>
    <w:uiPriority w:val="59"/>
    <w:rsid w:val="0083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3F5"/>
    <w:rPr>
      <w:b/>
      <w:bCs/>
    </w:rPr>
  </w:style>
  <w:style w:type="character" w:styleId="Hyperlink">
    <w:name w:val="Hyperlink"/>
    <w:basedOn w:val="DefaultParagraphFont"/>
    <w:uiPriority w:val="99"/>
    <w:unhideWhenUsed/>
    <w:rsid w:val="00AF7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2092">
      <w:bodyDiv w:val="1"/>
      <w:marLeft w:val="0"/>
      <w:marRight w:val="0"/>
      <w:marTop w:val="0"/>
      <w:marBottom w:val="0"/>
      <w:divBdr>
        <w:top w:val="none" w:sz="0" w:space="0" w:color="auto"/>
        <w:left w:val="none" w:sz="0" w:space="0" w:color="auto"/>
        <w:bottom w:val="none" w:sz="0" w:space="0" w:color="auto"/>
        <w:right w:val="none" w:sz="0" w:space="0" w:color="auto"/>
      </w:divBdr>
      <w:divsChild>
        <w:div w:id="580410672">
          <w:marLeft w:val="-225"/>
          <w:marRight w:val="-225"/>
          <w:marTop w:val="0"/>
          <w:marBottom w:val="225"/>
          <w:divBdr>
            <w:top w:val="none" w:sz="0" w:space="0" w:color="auto"/>
            <w:left w:val="none" w:sz="0" w:space="0" w:color="auto"/>
            <w:bottom w:val="none" w:sz="0" w:space="0" w:color="auto"/>
            <w:right w:val="none" w:sz="0" w:space="0" w:color="auto"/>
          </w:divBdr>
          <w:divsChild>
            <w:div w:id="768232975">
              <w:marLeft w:val="4238"/>
              <w:marRight w:val="0"/>
              <w:marTop w:val="0"/>
              <w:marBottom w:val="0"/>
              <w:divBdr>
                <w:top w:val="none" w:sz="0" w:space="0" w:color="auto"/>
                <w:left w:val="none" w:sz="0" w:space="0" w:color="auto"/>
                <w:bottom w:val="none" w:sz="0" w:space="0" w:color="auto"/>
                <w:right w:val="none" w:sz="0" w:space="0" w:color="auto"/>
              </w:divBdr>
            </w:div>
          </w:divsChild>
        </w:div>
        <w:div w:id="2017031903">
          <w:marLeft w:val="-225"/>
          <w:marRight w:val="-225"/>
          <w:marTop w:val="0"/>
          <w:marBottom w:val="225"/>
          <w:divBdr>
            <w:top w:val="none" w:sz="0" w:space="0" w:color="auto"/>
            <w:left w:val="none" w:sz="0" w:space="0" w:color="auto"/>
            <w:bottom w:val="none" w:sz="0" w:space="0" w:color="auto"/>
            <w:right w:val="none" w:sz="0" w:space="0" w:color="auto"/>
          </w:divBdr>
          <w:divsChild>
            <w:div w:id="1188057590">
              <w:marLeft w:val="0"/>
              <w:marRight w:val="0"/>
              <w:marTop w:val="0"/>
              <w:marBottom w:val="0"/>
              <w:divBdr>
                <w:top w:val="none" w:sz="0" w:space="0" w:color="auto"/>
                <w:left w:val="none" w:sz="0" w:space="0" w:color="auto"/>
                <w:bottom w:val="none" w:sz="0" w:space="0" w:color="auto"/>
                <w:right w:val="none" w:sz="0" w:space="0" w:color="auto"/>
              </w:divBdr>
              <w:divsChild>
                <w:div w:id="7949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9819">
          <w:marLeft w:val="-225"/>
          <w:marRight w:val="-225"/>
          <w:marTop w:val="0"/>
          <w:marBottom w:val="225"/>
          <w:divBdr>
            <w:top w:val="none" w:sz="0" w:space="0" w:color="auto"/>
            <w:left w:val="none" w:sz="0" w:space="0" w:color="auto"/>
            <w:bottom w:val="none" w:sz="0" w:space="0" w:color="auto"/>
            <w:right w:val="none" w:sz="0" w:space="0" w:color="auto"/>
          </w:divBdr>
          <w:divsChild>
            <w:div w:id="19051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1131">
      <w:bodyDiv w:val="1"/>
      <w:marLeft w:val="0"/>
      <w:marRight w:val="0"/>
      <w:marTop w:val="0"/>
      <w:marBottom w:val="0"/>
      <w:divBdr>
        <w:top w:val="none" w:sz="0" w:space="0" w:color="auto"/>
        <w:left w:val="none" w:sz="0" w:space="0" w:color="auto"/>
        <w:bottom w:val="none" w:sz="0" w:space="0" w:color="auto"/>
        <w:right w:val="none" w:sz="0" w:space="0" w:color="auto"/>
      </w:divBdr>
    </w:div>
    <w:div w:id="1648122837">
      <w:bodyDiv w:val="1"/>
      <w:marLeft w:val="0"/>
      <w:marRight w:val="0"/>
      <w:marTop w:val="0"/>
      <w:marBottom w:val="0"/>
      <w:divBdr>
        <w:top w:val="none" w:sz="0" w:space="0" w:color="auto"/>
        <w:left w:val="none" w:sz="0" w:space="0" w:color="auto"/>
        <w:bottom w:val="none" w:sz="0" w:space="0" w:color="auto"/>
        <w:right w:val="none" w:sz="0" w:space="0" w:color="auto"/>
      </w:divBdr>
      <w:divsChild>
        <w:div w:id="1464616893">
          <w:marLeft w:val="-225"/>
          <w:marRight w:val="-225"/>
          <w:marTop w:val="0"/>
          <w:marBottom w:val="225"/>
          <w:divBdr>
            <w:top w:val="none" w:sz="0" w:space="0" w:color="auto"/>
            <w:left w:val="none" w:sz="0" w:space="0" w:color="auto"/>
            <w:bottom w:val="none" w:sz="0" w:space="0" w:color="auto"/>
            <w:right w:val="none" w:sz="0" w:space="0" w:color="auto"/>
          </w:divBdr>
          <w:divsChild>
            <w:div w:id="1451054021">
              <w:marLeft w:val="4238"/>
              <w:marRight w:val="0"/>
              <w:marTop w:val="0"/>
              <w:marBottom w:val="0"/>
              <w:divBdr>
                <w:top w:val="none" w:sz="0" w:space="0" w:color="auto"/>
                <w:left w:val="none" w:sz="0" w:space="0" w:color="auto"/>
                <w:bottom w:val="none" w:sz="0" w:space="0" w:color="auto"/>
                <w:right w:val="none" w:sz="0" w:space="0" w:color="auto"/>
              </w:divBdr>
            </w:div>
          </w:divsChild>
        </w:div>
        <w:div w:id="2048795856">
          <w:marLeft w:val="-225"/>
          <w:marRight w:val="-225"/>
          <w:marTop w:val="0"/>
          <w:marBottom w:val="225"/>
          <w:divBdr>
            <w:top w:val="none" w:sz="0" w:space="0" w:color="auto"/>
            <w:left w:val="none" w:sz="0" w:space="0" w:color="auto"/>
            <w:bottom w:val="none" w:sz="0" w:space="0" w:color="auto"/>
            <w:right w:val="none" w:sz="0" w:space="0" w:color="auto"/>
          </w:divBdr>
          <w:divsChild>
            <w:div w:id="1181622894">
              <w:marLeft w:val="0"/>
              <w:marRight w:val="0"/>
              <w:marTop w:val="0"/>
              <w:marBottom w:val="0"/>
              <w:divBdr>
                <w:top w:val="none" w:sz="0" w:space="0" w:color="auto"/>
                <w:left w:val="none" w:sz="0" w:space="0" w:color="auto"/>
                <w:bottom w:val="none" w:sz="0" w:space="0" w:color="auto"/>
                <w:right w:val="none" w:sz="0" w:space="0" w:color="auto"/>
              </w:divBdr>
              <w:divsChild>
                <w:div w:id="12857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761">
          <w:marLeft w:val="-225"/>
          <w:marRight w:val="-225"/>
          <w:marTop w:val="0"/>
          <w:marBottom w:val="225"/>
          <w:divBdr>
            <w:top w:val="none" w:sz="0" w:space="0" w:color="auto"/>
            <w:left w:val="none" w:sz="0" w:space="0" w:color="auto"/>
            <w:bottom w:val="none" w:sz="0" w:space="0" w:color="auto"/>
            <w:right w:val="none" w:sz="0" w:space="0" w:color="auto"/>
          </w:divBdr>
          <w:divsChild>
            <w:div w:id="1606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cc.org.uk/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crogenerationcertification.org/consumers/complaints/" TargetMode="External"/><Relationship Id="rId4" Type="http://schemas.openxmlformats.org/officeDocument/2006/relationships/settings" Target="settings.xml"/><Relationship Id="rId9" Type="http://schemas.openxmlformats.org/officeDocument/2006/relationships/hyperlink" Target="https://www.recc.org.uk/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RECC</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Morrissey</dc:creator>
  <cp:lastModifiedBy>Boris Eremin</cp:lastModifiedBy>
  <cp:revision>4</cp:revision>
  <cp:lastPrinted>2020-01-29T15:37:00Z</cp:lastPrinted>
  <dcterms:created xsi:type="dcterms:W3CDTF">2020-01-22T15:46:00Z</dcterms:created>
  <dcterms:modified xsi:type="dcterms:W3CDTF">2020-02-03T11:43:00Z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Word 2010</vt:lpwstr>
  </property>
  <property fmtid="{D5CDD505-2E9C-101B-9397-08002B2CF9AE}" pid="4" name="LastSaved">
    <vt:filetime>2016-11-07T00:00:00Z</vt:filetime>
  </property>
</Properties>
</file>